
<file path=[Content_Types].xml><?xml version="1.0" encoding="utf-8"?>
<Types xmlns="http://schemas.openxmlformats.org/package/2006/content-types">
  <Override PartName="/_rels/.rels" ContentType="application/vnd.openxmlformats-package.relationships+xml"/>
  <Override PartName="/word/_rels/header1.xml.rels" ContentType="application/vnd.openxmlformats-package.relationships+xml"/>
  <Override PartName="/word/_rels/document.xml.rels" ContentType="application/vnd.openxmlformats-package.relationships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media/image1.png" ContentType="image/png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document.xml" ContentType="application/vnd.openxmlformats-officedocument.wordprocessingml.document.main+xml"/>
  <Override PartName="/docProps/app.xml" ContentType="application/vnd.openxmlformats-officedocument.extended-properties+xml"/>
  <Override PartName="/docProps/core.xml" ContentType="application/vnd.openxmlformats-package.core-propertie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>
  <w:body>
    <w:p>
      <w:pPr>
        <w:pStyle w:val="Normal"/>
        <w:spacing w:lineRule="auto" w:line="360"/>
        <w:jc w:val="center"/>
        <w:rPr>
          <w:rFonts w:ascii="Georgia" w:hAnsi="Georgia"/>
          <w:b/>
          <w:bCs/>
          <w:sz w:val="28"/>
          <w:szCs w:val="28"/>
        </w:rPr>
      </w:pPr>
      <w:bookmarkStart w:id="0" w:name="_Hlk45876790"/>
      <w:bookmarkEnd w:id="0"/>
      <w:r>
        <w:rPr>
          <w:rFonts w:ascii="Georgia" w:hAnsi="Georgia"/>
          <w:b/>
          <w:bCs/>
          <w:sz w:val="28"/>
          <w:szCs w:val="28"/>
        </w:rPr>
        <w:t>TEATRO SOCIALE DI</w:t>
      </w:r>
      <w:r>
        <w:rPr>
          <w:rFonts w:ascii="Georgia" w:hAnsi="Georgia"/>
          <w:sz w:val="28"/>
          <w:szCs w:val="28"/>
        </w:rPr>
        <w:t xml:space="preserve"> </w:t>
      </w:r>
      <w:r>
        <w:rPr>
          <w:rFonts w:ascii="Georgia" w:hAnsi="Georgia"/>
          <w:b/>
          <w:bCs/>
          <w:sz w:val="28"/>
          <w:szCs w:val="28"/>
        </w:rPr>
        <w:t>ROVIGO E</w:t>
      </w:r>
    </w:p>
    <w:p>
      <w:pPr>
        <w:pStyle w:val="Normal"/>
        <w:spacing w:lineRule="auto" w:line="360"/>
        <w:jc w:val="center"/>
        <w:rPr>
          <w:rFonts w:ascii="Georgia" w:hAnsi="Georgia"/>
          <w:b/>
          <w:bCs/>
          <w:sz w:val="28"/>
          <w:szCs w:val="28"/>
        </w:rPr>
      </w:pPr>
      <w:r>
        <w:rPr>
          <w:rFonts w:ascii="Georgia" w:hAnsi="Georgia"/>
          <w:b/>
          <w:bCs/>
          <w:sz w:val="28"/>
          <w:szCs w:val="28"/>
        </w:rPr>
        <w:t xml:space="preserve"> </w:t>
      </w:r>
      <w:r>
        <w:rPr>
          <w:rFonts w:ascii="Georgia" w:hAnsi="Georgia"/>
          <w:b/>
          <w:bCs/>
          <w:sz w:val="28"/>
          <w:szCs w:val="28"/>
        </w:rPr>
        <w:t>TEATRO MARIO DEL MONACO TREVISO</w:t>
      </w:r>
    </w:p>
    <w:p>
      <w:pPr>
        <w:pStyle w:val="Normal"/>
        <w:spacing w:lineRule="auto" w:line="360"/>
        <w:jc w:val="center"/>
        <w:rPr>
          <w:rFonts w:ascii="Georgia" w:hAnsi="Georgia"/>
          <w:b/>
          <w:bCs/>
          <w:sz w:val="28"/>
          <w:szCs w:val="28"/>
        </w:rPr>
      </w:pPr>
      <w:r>
        <w:rPr>
          <w:rFonts w:ascii="Georgia" w:hAnsi="Georgia"/>
          <w:b/>
          <w:bCs/>
          <w:sz w:val="28"/>
          <w:szCs w:val="28"/>
        </w:rPr>
        <w:t>AUDIZIONI CONOSCITIVE PER CANTANTI LIRICI</w:t>
      </w:r>
    </w:p>
    <w:p>
      <w:pPr>
        <w:pStyle w:val="Normal"/>
        <w:spacing w:lineRule="auto" w:line="360"/>
        <w:jc w:val="center"/>
        <w:rPr>
          <w:rFonts w:ascii="Georgia" w:hAnsi="Georgia"/>
          <w:b/>
          <w:bCs/>
          <w:sz w:val="28"/>
          <w:szCs w:val="28"/>
        </w:rPr>
      </w:pPr>
      <w:r>
        <w:rPr>
          <w:rFonts w:ascii="Georgia" w:hAnsi="Georgia"/>
          <w:b/>
          <w:bCs/>
          <w:sz w:val="28"/>
          <w:szCs w:val="28"/>
        </w:rPr>
        <w:t xml:space="preserve">11-12 MAGGIO 2023 </w:t>
      </w:r>
    </w:p>
    <w:p>
      <w:pPr>
        <w:pStyle w:val="Normal"/>
        <w:spacing w:lineRule="auto" w:line="276"/>
        <w:jc w:val="center"/>
        <w:rPr>
          <w:rFonts w:ascii="Georgia" w:hAnsi="Georgia"/>
          <w:sz w:val="11"/>
          <w:szCs w:val="11"/>
        </w:rPr>
      </w:pPr>
      <w:r>
        <w:rPr>
          <w:rFonts w:ascii="Georgia" w:hAnsi="Georgia"/>
          <w:sz w:val="11"/>
          <w:szCs w:val="11"/>
        </w:rPr>
      </w:r>
    </w:p>
    <w:p>
      <w:pPr>
        <w:pStyle w:val="Normal"/>
        <w:spacing w:lineRule="auto" w:line="276"/>
        <w:jc w:val="center"/>
        <w:rPr>
          <w:rFonts w:ascii="Georgia" w:hAnsi="Georgia"/>
          <w:i/>
          <w:iCs/>
        </w:rPr>
      </w:pPr>
      <w:r>
        <w:rPr>
          <w:rFonts w:ascii="Georgia" w:hAnsi="Georgia"/>
          <w:i/>
          <w:iCs/>
        </w:rPr>
        <w:t>OPERA TOSCA DI G. PUCCINI</w:t>
      </w:r>
    </w:p>
    <w:p>
      <w:pPr>
        <w:pStyle w:val="Normal"/>
        <w:jc w:val="center"/>
        <w:rPr>
          <w:rFonts w:ascii="Georgia" w:hAnsi="Georgia"/>
        </w:rPr>
      </w:pPr>
      <w:r>
        <w:rPr>
          <w:rFonts w:ascii="Georgia" w:hAnsi="Georgia"/>
        </w:rPr>
      </w:r>
    </w:p>
    <w:p>
      <w:pPr>
        <w:pStyle w:val="NormalWeb"/>
        <w:spacing w:before="280" w:after="280"/>
        <w:rPr/>
      </w:pPr>
      <w:r>
        <w:rPr/>
      </w:r>
    </w:p>
    <w:p>
      <w:pPr>
        <w:pStyle w:val="NormalWeb"/>
        <w:shd w:fill="FFFFFF" w:val="clear"/>
        <w:spacing w:before="280" w:after="280"/>
        <w:rPr>
          <w:rFonts w:cs="Arial" w:ascii="Georgia" w:hAnsi="Georgia"/>
          <w:b/>
          <w:bCs/>
          <w:color w:val="000000"/>
          <w:sz w:val="26"/>
          <w:szCs w:val="26"/>
        </w:rPr>
      </w:pPr>
      <w:r>
        <w:rPr>
          <w:rFonts w:cs="Arial" w:ascii="Georgia" w:hAnsi="Georgia"/>
          <w:b/>
          <w:bCs/>
          <w:color w:val="000000"/>
          <w:sz w:val="26"/>
          <w:szCs w:val="26"/>
        </w:rPr>
        <w:t>IL TEATRO SOCIALE di ROVIGO CON DELIBERA DI GIUNTA N. 101/2023 </w:t>
      </w:r>
      <w:r>
        <w:rPr>
          <w:rFonts w:cs="Arial" w:ascii="Georgia" w:hAnsi="Georgia"/>
          <w:b/>
          <w:bCs/>
          <w:sz w:val="26"/>
          <w:szCs w:val="26"/>
        </w:rPr>
        <w:t>INDICE AUDIZIONI</w:t>
      </w:r>
      <w:r>
        <w:rPr>
          <w:rStyle w:val="HTMLTypewriter"/>
          <w:b/>
          <w:bCs/>
          <w:color w:val="000000"/>
        </w:rPr>
        <w:t> </w:t>
      </w:r>
      <w:r>
        <w:rPr>
          <w:rFonts w:cs="Arial" w:ascii="Georgia" w:hAnsi="Georgia"/>
          <w:b/>
          <w:bCs/>
          <w:color w:val="000000"/>
          <w:sz w:val="26"/>
          <w:szCs w:val="26"/>
        </w:rPr>
        <w:t>CONOSCITIVE PER CANTANTI LIRICI PER L'OPERA TOSCA CON LE SEGUENTI INDICAZIONI:</w:t>
      </w:r>
    </w:p>
    <w:p>
      <w:pPr>
        <w:pStyle w:val="NormalWeb"/>
        <w:shd w:fill="FFFFFF" w:val="clear"/>
        <w:spacing w:before="280" w:after="280"/>
        <w:rPr>
          <w:rFonts w:cs="Arial" w:ascii="Georgia" w:hAnsi="Georgia"/>
          <w:b/>
          <w:bCs/>
          <w:color w:val="000000"/>
          <w:sz w:val="26"/>
          <w:szCs w:val="26"/>
        </w:rPr>
      </w:pPr>
      <w:r>
        <w:rPr>
          <w:rFonts w:cs="Arial" w:ascii="Georgia" w:hAnsi="Georgia"/>
          <w:b/>
          <w:bCs/>
          <w:color w:val="000000"/>
          <w:sz w:val="26"/>
          <w:szCs w:val="26"/>
        </w:rPr>
      </w:r>
    </w:p>
    <w:p>
      <w:pPr>
        <w:pStyle w:val="NormalWeb"/>
        <w:shd w:fill="FFFFFF" w:val="clear"/>
        <w:spacing w:before="280" w:after="280"/>
        <w:rPr>
          <w:rFonts w:cs="Arial" w:ascii="Georgia" w:hAnsi="Georgia"/>
          <w:b/>
          <w:bCs/>
          <w:color w:val="000000"/>
          <w:sz w:val="26"/>
          <w:szCs w:val="26"/>
        </w:rPr>
      </w:pPr>
      <w:r>
        <w:rPr>
          <w:rFonts w:cs="Arial" w:ascii="Georgia" w:hAnsi="Georgia"/>
          <w:b/>
          <w:bCs/>
          <w:color w:val="000000"/>
          <w:sz w:val="26"/>
          <w:szCs w:val="26"/>
        </w:rPr>
      </w:r>
    </w:p>
    <w:p>
      <w:pPr>
        <w:pStyle w:val="NormalWeb"/>
        <w:shd w:fill="FFFFFF" w:val="clear"/>
        <w:spacing w:lineRule="auto" w:line="360" w:before="280" w:after="280"/>
        <w:rPr>
          <w:rFonts w:cs="Arial" w:ascii="Georgia" w:hAnsi="Georgia"/>
          <w:b/>
          <w:bCs/>
          <w:color w:val="000000"/>
          <w:sz w:val="26"/>
          <w:szCs w:val="26"/>
        </w:rPr>
      </w:pPr>
      <w:r>
        <w:rPr>
          <w:rFonts w:cs="Arial" w:ascii="Georgia" w:hAnsi="Georgia"/>
          <w:b/>
          <w:bCs/>
          <w:color w:val="000000"/>
          <w:sz w:val="26"/>
          <w:szCs w:val="26"/>
        </w:rPr>
        <w:t>Art 1)Realizzazione dell’opera</w:t>
      </w:r>
    </w:p>
    <w:p>
      <w:pPr>
        <w:pStyle w:val="NormalWeb"/>
        <w:shd w:fill="FFFFFF" w:val="clear"/>
        <w:spacing w:lineRule="auto" w:line="360" w:before="280" w:after="280"/>
        <w:rPr>
          <w:rFonts w:cs="Arial" w:ascii="Georgia" w:hAnsi="Georgia"/>
          <w:color w:val="000000"/>
          <w:sz w:val="26"/>
          <w:szCs w:val="26"/>
        </w:rPr>
      </w:pPr>
      <w:r>
        <w:rPr>
          <w:rFonts w:cs="Arial" w:ascii="Georgia" w:hAnsi="Georgia"/>
          <w:color w:val="000000"/>
          <w:sz w:val="26"/>
          <w:szCs w:val="26"/>
        </w:rPr>
        <w:t>L'opera andrà in scena: </w:t>
      </w:r>
    </w:p>
    <w:p>
      <w:pPr>
        <w:pStyle w:val="NormalWeb"/>
        <w:numPr>
          <w:ilvl w:val="0"/>
          <w:numId w:val="2"/>
        </w:numPr>
        <w:shd w:fill="FFFFFF" w:val="clear"/>
        <w:spacing w:lineRule="auto" w:line="360" w:before="280" w:after="280"/>
        <w:rPr>
          <w:rFonts w:cs="Arial" w:ascii="Georgia" w:hAnsi="Georgia"/>
          <w:color w:val="000000"/>
          <w:sz w:val="26"/>
          <w:szCs w:val="26"/>
        </w:rPr>
      </w:pPr>
      <w:r>
        <w:rPr>
          <w:rFonts w:cs="Arial" w:ascii="Georgia" w:hAnsi="Georgia"/>
          <w:color w:val="000000"/>
          <w:sz w:val="26"/>
          <w:szCs w:val="26"/>
        </w:rPr>
        <w:t>al Teatro Sociale di Rovigo 13 e 15 ottobre 2023 con periodo di produzione a partire dal 26 settembre 2023</w:t>
      </w:r>
    </w:p>
    <w:p>
      <w:pPr>
        <w:pStyle w:val="NormalWeb"/>
        <w:numPr>
          <w:ilvl w:val="0"/>
          <w:numId w:val="2"/>
        </w:numPr>
        <w:shd w:fill="FFFFFF" w:val="clear"/>
        <w:spacing w:lineRule="auto" w:line="360" w:before="280" w:after="280"/>
        <w:rPr>
          <w:rFonts w:cs="Arial" w:ascii="Georgia" w:hAnsi="Georgia"/>
          <w:color w:val="000000"/>
          <w:sz w:val="26"/>
          <w:szCs w:val="26"/>
          <w:shd w:fill="FFFFFF" w:val="clear"/>
        </w:rPr>
      </w:pPr>
      <w:r>
        <w:rPr>
          <w:rFonts w:cs="Arial" w:ascii="Georgia" w:hAnsi="Georgia"/>
          <w:color w:val="000000"/>
          <w:sz w:val="26"/>
          <w:szCs w:val="26"/>
          <w:shd w:fill="FFFFFF" w:val="clear"/>
        </w:rPr>
        <w:t>al Teatro Mario Del Monaco di Treviso 9 e 11 febbraio 2024 con rirpesa a partire dal 5 febbraio 2023</w:t>
      </w:r>
    </w:p>
    <w:p>
      <w:pPr>
        <w:pStyle w:val="NormalWeb"/>
        <w:shd w:fill="FFFFFF" w:val="clear"/>
        <w:spacing w:lineRule="auto" w:line="360" w:before="280" w:after="280"/>
        <w:rPr>
          <w:rFonts w:cs="Arial" w:ascii="Georgia" w:hAnsi="Georgia"/>
          <w:b/>
          <w:bCs/>
          <w:color w:val="000000"/>
          <w:sz w:val="26"/>
          <w:szCs w:val="26"/>
        </w:rPr>
      </w:pPr>
      <w:r>
        <w:rPr>
          <w:rFonts w:cs="Arial" w:ascii="Georgia" w:hAnsi="Georgia"/>
          <w:b/>
          <w:bCs/>
          <w:color w:val="000000"/>
          <w:sz w:val="26"/>
          <w:szCs w:val="26"/>
        </w:rPr>
      </w:r>
    </w:p>
    <w:p>
      <w:pPr>
        <w:pStyle w:val="NormalWeb"/>
        <w:shd w:fill="FFFFFF" w:val="clear"/>
        <w:spacing w:lineRule="auto" w:line="360" w:before="280" w:after="280"/>
        <w:rPr>
          <w:rFonts w:cs="Arial" w:ascii="Georgia" w:hAnsi="Georgia"/>
          <w:b/>
          <w:bCs/>
          <w:color w:val="000000"/>
          <w:sz w:val="26"/>
          <w:szCs w:val="26"/>
        </w:rPr>
      </w:pPr>
      <w:r>
        <w:rPr>
          <w:rFonts w:cs="Arial" w:ascii="Georgia" w:hAnsi="Georgia"/>
          <w:b/>
          <w:bCs/>
          <w:color w:val="000000"/>
          <w:sz w:val="26"/>
          <w:szCs w:val="26"/>
        </w:rPr>
        <w:t>Art.2)</w:t>
      </w:r>
      <w:r>
        <w:rPr>
          <w:rFonts w:cs="Arial" w:ascii="Georgia" w:hAnsi="Georgia"/>
          <w:color w:val="000000"/>
          <w:sz w:val="26"/>
          <w:szCs w:val="26"/>
        </w:rPr>
        <w:t xml:space="preserve"> </w:t>
      </w:r>
      <w:r>
        <w:rPr>
          <w:rFonts w:cs="Arial" w:ascii="Georgia" w:hAnsi="Georgia"/>
          <w:b/>
          <w:bCs/>
          <w:color w:val="000000"/>
          <w:sz w:val="26"/>
          <w:szCs w:val="26"/>
        </w:rPr>
        <w:t>Date e orari delle audizioni</w:t>
      </w:r>
    </w:p>
    <w:p>
      <w:pPr>
        <w:pStyle w:val="NormalWeb"/>
        <w:shd w:fill="FFFFFF" w:val="clear"/>
        <w:spacing w:lineRule="auto" w:line="360" w:before="280" w:after="280"/>
        <w:rPr>
          <w:rFonts w:cs="Arial" w:ascii="Georgia" w:hAnsi="Georgia"/>
          <w:color w:val="000000"/>
          <w:sz w:val="26"/>
          <w:szCs w:val="26"/>
        </w:rPr>
      </w:pPr>
      <w:r>
        <w:rPr>
          <w:rFonts w:cs="Arial" w:ascii="Georgia" w:hAnsi="Georgia"/>
          <w:color w:val="000000"/>
          <w:sz w:val="26"/>
          <w:szCs w:val="26"/>
        </w:rPr>
        <w:t>Le audizioni si svolgeranno in palcoscenico, al Teatro Sociale di Rovigo nei giorni</w:t>
      </w:r>
    </w:p>
    <w:p>
      <w:pPr>
        <w:pStyle w:val="NormalWeb"/>
        <w:shd w:fill="FFFFFF" w:val="clear"/>
        <w:spacing w:lineRule="auto" w:line="360" w:before="280" w:after="280"/>
        <w:rPr>
          <w:rFonts w:cs="Arial" w:ascii="Georgia" w:hAnsi="Georgia"/>
          <w:color w:val="000000"/>
          <w:sz w:val="26"/>
          <w:szCs w:val="26"/>
        </w:rPr>
      </w:pPr>
      <w:r>
        <w:rPr>
          <w:rFonts w:cs="Arial" w:ascii="Georgia" w:hAnsi="Georgia"/>
          <w:color w:val="000000"/>
          <w:sz w:val="26"/>
          <w:szCs w:val="26"/>
        </w:rPr>
        <w:t>       </w:t>
      </w:r>
      <w:r>
        <w:rPr>
          <w:rFonts w:cs="Arial" w:ascii="Georgia" w:hAnsi="Georgia"/>
          <w:color w:val="000000"/>
          <w:sz w:val="26"/>
          <w:szCs w:val="26"/>
        </w:rPr>
        <w:t>·giovedì 11 maggio 2023 dalle 10.30 alle 13.30 e dalle 14.30 alle 19.30</w:t>
      </w:r>
    </w:p>
    <w:p>
      <w:pPr>
        <w:pStyle w:val="NormalWeb"/>
        <w:shd w:fill="FFFFFF" w:val="clear"/>
        <w:spacing w:lineRule="auto" w:line="360" w:before="280" w:after="280"/>
        <w:rPr>
          <w:rFonts w:cs="Arial" w:ascii="Georgia" w:hAnsi="Georgia"/>
          <w:color w:val="000000"/>
          <w:sz w:val="26"/>
          <w:szCs w:val="26"/>
          <w:shd w:fill="FFFFFF" w:val="clear"/>
        </w:rPr>
      </w:pPr>
      <w:r>
        <w:rPr>
          <w:rFonts w:cs="Arial" w:ascii="Georgia" w:hAnsi="Georgia"/>
          <w:color w:val="000000"/>
          <w:sz w:val="26"/>
          <w:szCs w:val="26"/>
        </w:rPr>
        <w:t>       </w:t>
      </w:r>
      <w:r>
        <w:rPr>
          <w:rFonts w:cs="Arial" w:ascii="Georgia" w:hAnsi="Georgia"/>
          <w:color w:val="000000"/>
          <w:sz w:val="26"/>
          <w:szCs w:val="26"/>
        </w:rPr>
        <w:t xml:space="preserve">·venerdì 12 maggio 2023 dalle ore 10.30 alle ore 13.30 </w:t>
      </w:r>
      <w:r>
        <w:rPr>
          <w:rFonts w:cs="Arial" w:ascii="Georgia" w:hAnsi="Georgia"/>
          <w:color w:val="000000"/>
          <w:sz w:val="26"/>
          <w:szCs w:val="26"/>
          <w:shd w:fill="FFFFFF" w:val="clear"/>
        </w:rPr>
        <w:t>e dalle 14.30 alle 19.30</w:t>
      </w:r>
    </w:p>
    <w:p>
      <w:pPr>
        <w:pStyle w:val="Normal"/>
        <w:spacing w:lineRule="auto" w:line="360"/>
        <w:rPr>
          <w:rFonts w:cs="Arial" w:ascii="Georgia" w:hAnsi="Georgia"/>
          <w:b/>
          <w:bCs/>
          <w:color w:val="000000"/>
          <w:sz w:val="26"/>
          <w:szCs w:val="26"/>
        </w:rPr>
      </w:pPr>
      <w:r>
        <w:rPr>
          <w:rFonts w:cs="Arial" w:ascii="Georgia" w:hAnsi="Georgia"/>
          <w:b/>
          <w:bCs/>
          <w:color w:val="000000"/>
          <w:sz w:val="26"/>
          <w:szCs w:val="26"/>
        </w:rPr>
      </w:r>
    </w:p>
    <w:p>
      <w:pPr>
        <w:pStyle w:val="Normal"/>
        <w:spacing w:lineRule="auto" w:line="360"/>
        <w:rPr>
          <w:rFonts w:cs="Arial" w:ascii="Georgia" w:hAnsi="Georgia"/>
          <w:b/>
          <w:bCs/>
          <w:color w:val="000000"/>
          <w:sz w:val="26"/>
          <w:szCs w:val="26"/>
        </w:rPr>
      </w:pPr>
      <w:r>
        <w:rPr>
          <w:rFonts w:cs="Arial" w:ascii="Georgia" w:hAnsi="Georgia"/>
          <w:b/>
          <w:bCs/>
          <w:color w:val="000000"/>
          <w:sz w:val="26"/>
          <w:szCs w:val="26"/>
        </w:rPr>
        <w:t>Art 3)</w:t>
      </w:r>
      <w:r>
        <w:rPr>
          <w:rFonts w:cs="Arial" w:ascii="Georgia" w:hAnsi="Georgia"/>
          <w:color w:val="000000"/>
          <w:sz w:val="26"/>
          <w:szCs w:val="26"/>
        </w:rPr>
        <w:t xml:space="preserve"> </w:t>
      </w:r>
      <w:r>
        <w:rPr>
          <w:rFonts w:cs="Arial" w:ascii="Georgia" w:hAnsi="Georgia"/>
          <w:b/>
          <w:bCs/>
          <w:color w:val="000000"/>
          <w:sz w:val="26"/>
          <w:szCs w:val="26"/>
        </w:rPr>
        <w:t>I Ruoli Da Assegnare Con Audizione Sono:</w:t>
      </w:r>
    </w:p>
    <w:p>
      <w:pPr>
        <w:pStyle w:val="ListParagraph"/>
        <w:numPr>
          <w:ilvl w:val="0"/>
          <w:numId w:val="4"/>
        </w:numPr>
        <w:spacing w:lineRule="auto" w:line="360"/>
        <w:rPr>
          <w:rFonts w:ascii="Georgia" w:hAnsi="Georgia"/>
          <w:color w:val="000000"/>
          <w:sz w:val="26"/>
          <w:szCs w:val="26"/>
          <w:shd w:fill="FFFFFF" w:val="clear"/>
        </w:rPr>
      </w:pPr>
      <w:r>
        <w:rPr>
          <w:rFonts w:ascii="Georgia" w:hAnsi="Georgia"/>
          <w:color w:val="000000"/>
          <w:sz w:val="26"/>
          <w:szCs w:val="26"/>
          <w:shd w:fill="FFFFFF" w:val="clear"/>
        </w:rPr>
        <w:t>CESARE ANGELOTTI</w:t>
      </w:r>
    </w:p>
    <w:p>
      <w:pPr>
        <w:pStyle w:val="ListParagraph"/>
        <w:numPr>
          <w:ilvl w:val="0"/>
          <w:numId w:val="4"/>
        </w:numPr>
        <w:spacing w:lineRule="auto" w:line="360"/>
        <w:rPr>
          <w:rFonts w:ascii="Georgia" w:hAnsi="Georgia"/>
          <w:color w:val="000000"/>
          <w:sz w:val="26"/>
          <w:szCs w:val="26"/>
          <w:shd w:fill="FFFFFF" w:val="clear"/>
        </w:rPr>
      </w:pPr>
      <w:r>
        <w:rPr>
          <w:rFonts w:ascii="Georgia" w:hAnsi="Georgia"/>
          <w:color w:val="000000"/>
          <w:sz w:val="26"/>
          <w:szCs w:val="26"/>
          <w:shd w:fill="FFFFFF" w:val="clear"/>
        </w:rPr>
        <w:t>SAGRESTANO</w:t>
      </w:r>
    </w:p>
    <w:p>
      <w:pPr>
        <w:pStyle w:val="ListParagraph"/>
        <w:numPr>
          <w:ilvl w:val="0"/>
          <w:numId w:val="4"/>
        </w:numPr>
        <w:spacing w:lineRule="auto" w:line="360"/>
        <w:rPr>
          <w:rFonts w:ascii="Georgia" w:hAnsi="Georgia"/>
          <w:color w:val="000000"/>
          <w:sz w:val="26"/>
          <w:szCs w:val="26"/>
          <w:shd w:fill="FFFFFF" w:val="clear"/>
        </w:rPr>
      </w:pPr>
      <w:r>
        <w:rPr>
          <w:rFonts w:ascii="Georgia" w:hAnsi="Georgia"/>
          <w:color w:val="000000"/>
          <w:sz w:val="26"/>
          <w:szCs w:val="26"/>
          <w:shd w:fill="FFFFFF" w:val="clear"/>
        </w:rPr>
        <w:t>SPOLETTA</w:t>
      </w:r>
    </w:p>
    <w:p>
      <w:pPr>
        <w:pStyle w:val="ListParagraph"/>
        <w:numPr>
          <w:ilvl w:val="0"/>
          <w:numId w:val="4"/>
        </w:numPr>
        <w:spacing w:lineRule="auto" w:line="360"/>
        <w:rPr>
          <w:rFonts w:ascii="Georgia" w:hAnsi="Georgia"/>
          <w:color w:val="000000"/>
          <w:sz w:val="26"/>
          <w:szCs w:val="26"/>
          <w:shd w:fill="FFFFFF" w:val="clear"/>
        </w:rPr>
      </w:pPr>
      <w:r>
        <w:rPr>
          <w:rFonts w:ascii="Georgia" w:hAnsi="Georgia"/>
          <w:color w:val="000000"/>
          <w:sz w:val="26"/>
          <w:szCs w:val="26"/>
          <w:shd w:fill="FFFFFF" w:val="clear"/>
        </w:rPr>
        <w:t>SCIARRONE</w:t>
      </w:r>
    </w:p>
    <w:p>
      <w:pPr>
        <w:pStyle w:val="ListParagraph"/>
        <w:numPr>
          <w:ilvl w:val="0"/>
          <w:numId w:val="4"/>
        </w:numPr>
        <w:spacing w:lineRule="auto" w:line="360"/>
        <w:rPr>
          <w:rFonts w:ascii="Georgia" w:hAnsi="Georgia"/>
          <w:b/>
          <w:bCs/>
          <w:color w:val="000000"/>
          <w:sz w:val="26"/>
          <w:szCs w:val="26"/>
          <w:shd w:fill="FFFFFF" w:val="clear"/>
        </w:rPr>
      </w:pPr>
      <w:r>
        <w:rPr>
          <w:rFonts w:ascii="Georgia" w:hAnsi="Georgia"/>
          <w:color w:val="000000"/>
          <w:sz w:val="26"/>
          <w:szCs w:val="26"/>
          <w:shd w:fill="FFFFFF" w:val="clear"/>
        </w:rPr>
        <w:t>CARCERIERE</w:t>
      </w:r>
      <w:r>
        <w:rPr>
          <w:rFonts w:ascii="Georgia" w:hAnsi="Georgia"/>
          <w:b/>
          <w:bCs/>
          <w:color w:val="000000"/>
          <w:sz w:val="26"/>
          <w:szCs w:val="26"/>
          <w:shd w:fill="FFFFFF" w:val="clear"/>
        </w:rPr>
        <w:tab/>
      </w:r>
    </w:p>
    <w:p>
      <w:pPr>
        <w:pStyle w:val="NormalWeb"/>
        <w:spacing w:lineRule="auto" w:line="360" w:before="280" w:after="280"/>
        <w:rPr>
          <w:rFonts w:ascii="Georgia" w:hAnsi="Georgia"/>
          <w:b/>
          <w:bCs/>
          <w:sz w:val="26"/>
          <w:szCs w:val="26"/>
        </w:rPr>
      </w:pPr>
      <w:r>
        <w:rPr>
          <w:rFonts w:ascii="Georgia" w:hAnsi="Georgia"/>
          <w:b/>
          <w:bCs/>
          <w:sz w:val="26"/>
          <w:szCs w:val="26"/>
        </w:rPr>
      </w:r>
    </w:p>
    <w:p>
      <w:pPr>
        <w:pStyle w:val="NormalWeb"/>
        <w:spacing w:lineRule="auto" w:line="360" w:before="280" w:after="280"/>
        <w:rPr>
          <w:rFonts w:ascii="Georgia" w:hAnsi="Georgia"/>
          <w:b/>
          <w:bCs/>
          <w:sz w:val="26"/>
          <w:szCs w:val="26"/>
        </w:rPr>
      </w:pPr>
      <w:r>
        <w:rPr>
          <w:rFonts w:ascii="Georgia" w:hAnsi="Georgia"/>
          <w:b/>
          <w:bCs/>
          <w:sz w:val="26"/>
          <w:szCs w:val="26"/>
        </w:rPr>
        <w:t>Art. 4)</w:t>
      </w:r>
      <w:r>
        <w:rPr>
          <w:rFonts w:ascii="Georgia" w:hAnsi="Georgia"/>
          <w:sz w:val="26"/>
          <w:szCs w:val="26"/>
        </w:rPr>
        <w:t xml:space="preserve"> </w:t>
      </w:r>
      <w:r>
        <w:rPr>
          <w:rFonts w:ascii="Georgia" w:hAnsi="Georgia"/>
          <w:b/>
          <w:bCs/>
          <w:sz w:val="26"/>
          <w:szCs w:val="26"/>
        </w:rPr>
        <w:t>Modalità di svolgimeto dell’audizione</w:t>
      </w:r>
    </w:p>
    <w:p>
      <w:pPr>
        <w:pStyle w:val="NormalWeb"/>
        <w:spacing w:lineRule="auto" w:line="360" w:before="280" w:after="280"/>
        <w:rPr>
          <w:rFonts w:ascii="Georgia" w:hAnsi="Georgia"/>
          <w:sz w:val="26"/>
          <w:szCs w:val="26"/>
        </w:rPr>
      </w:pPr>
      <w:r>
        <w:rPr>
          <w:rFonts w:ascii="Georgia" w:hAnsi="Georgia"/>
          <w:sz w:val="26"/>
          <w:szCs w:val="26"/>
        </w:rPr>
        <w:t>Ai candidati e' richiesto di presentare due arie a propria scelta più un'aria o i passi del ruolo scelto.</w:t>
      </w:r>
    </w:p>
    <w:p>
      <w:pPr>
        <w:pStyle w:val="NormalWeb"/>
        <w:spacing w:lineRule="auto" w:line="360" w:before="280" w:after="280"/>
        <w:rPr>
          <w:rFonts w:ascii="Georgia" w:hAnsi="Georgia"/>
          <w:b/>
          <w:bCs/>
          <w:sz w:val="26"/>
          <w:szCs w:val="26"/>
        </w:rPr>
      </w:pPr>
      <w:r>
        <w:rPr>
          <w:rFonts w:ascii="Georgia" w:hAnsi="Georgia"/>
          <w:b/>
          <w:bCs/>
          <w:sz w:val="26"/>
          <w:szCs w:val="26"/>
        </w:rPr>
        <w:t>Art.5)</w:t>
      </w:r>
      <w:r>
        <w:rPr>
          <w:rFonts w:ascii="Georgia" w:hAnsi="Georgia"/>
          <w:sz w:val="26"/>
          <w:szCs w:val="26"/>
        </w:rPr>
        <w:t xml:space="preserve"> </w:t>
      </w:r>
      <w:r>
        <w:rPr>
          <w:rFonts w:ascii="Georgia" w:hAnsi="Georgia"/>
          <w:b/>
          <w:bCs/>
          <w:sz w:val="26"/>
          <w:szCs w:val="26"/>
        </w:rPr>
        <w:t>La Commissione è composta da:</w:t>
      </w:r>
    </w:p>
    <w:p>
      <w:pPr>
        <w:pStyle w:val="NormalWeb"/>
        <w:spacing w:lineRule="auto" w:line="360" w:before="280" w:after="280"/>
        <w:rPr>
          <w:rFonts w:ascii="Georgia" w:hAnsi="Georgia"/>
          <w:sz w:val="26"/>
          <w:szCs w:val="26"/>
        </w:rPr>
      </w:pPr>
      <w:r>
        <w:rPr>
          <w:rFonts w:ascii="Georgia" w:hAnsi="Georgia"/>
          <w:sz w:val="26"/>
          <w:szCs w:val="26"/>
        </w:rPr>
      </w:r>
    </w:p>
    <w:p>
      <w:pPr>
        <w:pStyle w:val="NormalWeb"/>
        <w:numPr>
          <w:ilvl w:val="0"/>
          <w:numId w:val="3"/>
        </w:numPr>
        <w:spacing w:lineRule="auto" w:line="360" w:before="280" w:after="280"/>
        <w:rPr>
          <w:rFonts w:ascii="Georgia" w:hAnsi="Georgia"/>
          <w:sz w:val="26"/>
          <w:szCs w:val="26"/>
        </w:rPr>
      </w:pPr>
      <w:r>
        <w:rPr>
          <w:rFonts w:ascii="Georgia" w:hAnsi="Georgia"/>
          <w:sz w:val="26"/>
          <w:szCs w:val="26"/>
        </w:rPr>
        <w:t xml:space="preserve">Edoardo Bottacin, Direttore artistico del Teatro Sociale di Rovigo </w:t>
      </w:r>
    </w:p>
    <w:p>
      <w:pPr>
        <w:pStyle w:val="NormalWeb"/>
        <w:numPr>
          <w:ilvl w:val="0"/>
          <w:numId w:val="3"/>
        </w:numPr>
        <w:spacing w:lineRule="auto" w:line="360" w:before="280" w:after="280"/>
        <w:rPr>
          <w:rFonts w:ascii="Georgia" w:hAnsi="Georgia"/>
          <w:sz w:val="26"/>
          <w:szCs w:val="26"/>
        </w:rPr>
      </w:pPr>
      <w:r>
        <w:rPr>
          <w:rFonts w:ascii="Georgia" w:hAnsi="Georgia"/>
          <w:sz w:val="26"/>
          <w:szCs w:val="26"/>
        </w:rPr>
        <w:t>Stefano Canazza, Direttore artistico del Teatro Comunale Mario del Monaco di Treviso</w:t>
      </w:r>
    </w:p>
    <w:p>
      <w:pPr>
        <w:pStyle w:val="NormalWeb"/>
        <w:numPr>
          <w:ilvl w:val="0"/>
          <w:numId w:val="3"/>
        </w:numPr>
        <w:spacing w:lineRule="auto" w:line="360" w:before="280" w:after="280"/>
        <w:rPr>
          <w:rFonts w:ascii="Georgia" w:hAnsi="Georgia"/>
          <w:sz w:val="26"/>
          <w:szCs w:val="26"/>
        </w:rPr>
      </w:pPr>
      <w:r>
        <w:rPr>
          <w:rFonts w:ascii="Georgia" w:hAnsi="Georgia"/>
          <w:sz w:val="26"/>
          <w:szCs w:val="26"/>
        </w:rPr>
        <w:t>Fabio Sartori, Tenore interprete del ruolo di Mario Cavarodossi</w:t>
      </w:r>
    </w:p>
    <w:p>
      <w:pPr>
        <w:pStyle w:val="NormalWeb"/>
        <w:numPr>
          <w:ilvl w:val="0"/>
          <w:numId w:val="3"/>
        </w:numPr>
        <w:spacing w:lineRule="auto" w:line="360" w:before="280" w:after="280"/>
        <w:rPr>
          <w:rFonts w:ascii="Georgia" w:hAnsi="Georgia"/>
          <w:sz w:val="26"/>
          <w:szCs w:val="26"/>
        </w:rPr>
      </w:pPr>
      <w:r>
        <w:rPr>
          <w:rFonts w:ascii="Georgia" w:hAnsi="Georgia"/>
          <w:sz w:val="26"/>
          <w:szCs w:val="26"/>
        </w:rPr>
        <w:t>Gerardo Felisatti, primo maestro di sala del Teatro Sociale di Rovigo</w:t>
      </w:r>
    </w:p>
    <w:p>
      <w:pPr>
        <w:pStyle w:val="NormalWeb"/>
        <w:numPr>
          <w:ilvl w:val="0"/>
          <w:numId w:val="3"/>
        </w:numPr>
        <w:spacing w:lineRule="auto" w:line="360" w:before="280" w:after="280"/>
        <w:rPr>
          <w:rFonts w:ascii="Georgia" w:hAnsi="Georgia"/>
          <w:sz w:val="26"/>
          <w:szCs w:val="26"/>
        </w:rPr>
      </w:pPr>
      <w:r>
        <w:rPr>
          <w:rFonts w:ascii="Georgia" w:hAnsi="Georgia"/>
          <w:sz w:val="26"/>
          <w:szCs w:val="26"/>
        </w:rPr>
        <w:t>N. 2 componenti ancora da definire</w:t>
      </w:r>
    </w:p>
    <w:p>
      <w:pPr>
        <w:pStyle w:val="NormalWeb"/>
        <w:spacing w:lineRule="auto" w:line="360" w:before="280" w:after="280"/>
        <w:rPr>
          <w:rFonts w:ascii="Georgia" w:hAnsi="Georgia"/>
          <w:b/>
          <w:bCs/>
          <w:sz w:val="26"/>
          <w:szCs w:val="26"/>
        </w:rPr>
      </w:pPr>
      <w:r>
        <w:rPr>
          <w:rFonts w:ascii="Georgia" w:hAnsi="Georgia"/>
          <w:b/>
          <w:bCs/>
          <w:sz w:val="26"/>
          <w:szCs w:val="26"/>
        </w:rPr>
      </w:r>
    </w:p>
    <w:p>
      <w:pPr>
        <w:pStyle w:val="NormalWeb"/>
        <w:spacing w:lineRule="auto" w:line="360" w:before="280" w:after="280"/>
        <w:rPr>
          <w:rFonts w:ascii="Georgia" w:hAnsi="Georgia"/>
          <w:b/>
          <w:bCs/>
          <w:sz w:val="26"/>
          <w:szCs w:val="26"/>
        </w:rPr>
      </w:pPr>
      <w:r>
        <w:rPr>
          <w:rFonts w:ascii="Georgia" w:hAnsi="Georgia"/>
          <w:b/>
          <w:bCs/>
          <w:sz w:val="26"/>
          <w:szCs w:val="26"/>
        </w:rPr>
        <w:t>Art.6) Modalità di partecipazione alle audizioni</w:t>
      </w:r>
    </w:p>
    <w:p>
      <w:pPr>
        <w:pStyle w:val="NormalWeb"/>
        <w:spacing w:lineRule="auto" w:line="360" w:before="280" w:after="280"/>
        <w:rPr>
          <w:rFonts w:ascii="Georgia" w:hAnsi="Georgia"/>
          <w:sz w:val="26"/>
          <w:szCs w:val="26"/>
        </w:rPr>
      </w:pPr>
      <w:r>
        <w:rPr>
          <w:rFonts w:ascii="Georgia" w:hAnsi="Georgia"/>
          <w:sz w:val="26"/>
          <w:szCs w:val="26"/>
        </w:rPr>
        <w:t>Si prega di comunicare </w:t>
      </w:r>
      <w:r>
        <w:rPr>
          <w:rFonts w:ascii="Georgia" w:hAnsi="Georgia"/>
          <w:b/>
          <w:bCs/>
          <w:sz w:val="26"/>
          <w:szCs w:val="26"/>
          <w:u w:val="single"/>
        </w:rPr>
        <w:t>entro e NON oltre venerdì 28 aprile 2023 ore 12.00 </w:t>
      </w:r>
      <w:r>
        <w:rPr>
          <w:rFonts w:ascii="Georgia" w:hAnsi="Georgia"/>
          <w:sz w:val="26"/>
          <w:szCs w:val="26"/>
        </w:rPr>
        <w:t>l’eventuale interesse compilando in ogni sua parte e con tutti gli allegati la domanda di parteciapzione allegata al termine del presente avviso mandandola al seguente recapito mail: comunerovigo@legalmail.it</w:t>
      </w:r>
    </w:p>
    <w:p>
      <w:pPr>
        <w:pStyle w:val="NormalWeb"/>
        <w:spacing w:lineRule="auto" w:line="360" w:before="280" w:after="280"/>
        <w:rPr>
          <w:rFonts w:ascii="Georgia" w:hAnsi="Georgia"/>
          <w:sz w:val="26"/>
          <w:szCs w:val="26"/>
        </w:rPr>
      </w:pPr>
      <w:r>
        <w:rPr>
          <w:rFonts w:ascii="Georgia" w:hAnsi="Georgia"/>
          <w:sz w:val="26"/>
          <w:szCs w:val="26"/>
        </w:rPr>
        <w:t>La segreteria di audizione invierà ai candidati una mail di conferma con la data di convocazione (con specificato mattina o pomeriggio). Si prega pertanto di inviare anche un indirizzo di posta ordinaria.</w:t>
      </w:r>
    </w:p>
    <w:p>
      <w:pPr>
        <w:pStyle w:val="NormalWeb"/>
        <w:spacing w:lineRule="auto" w:line="360" w:before="280" w:after="280"/>
        <w:rPr>
          <w:rFonts w:ascii="Georgia" w:hAnsi="Georgia"/>
          <w:sz w:val="26"/>
          <w:szCs w:val="26"/>
        </w:rPr>
      </w:pPr>
      <w:r>
        <w:rPr>
          <w:rFonts w:ascii="Georgia" w:hAnsi="Georgia"/>
          <w:sz w:val="26"/>
          <w:szCs w:val="26"/>
        </w:rPr>
        <w:t>Il Teatro Sociale di Rovigo metterà a disposizione un maestro collaboratore  </w:t>
      </w:r>
    </w:p>
    <w:p>
      <w:pPr>
        <w:pStyle w:val="NormalWeb"/>
        <w:spacing w:lineRule="auto" w:line="360" w:before="280" w:after="280"/>
        <w:rPr>
          <w:rFonts w:ascii="Georgia" w:hAnsi="Georgia"/>
          <w:b/>
          <w:bCs/>
          <w:sz w:val="26"/>
          <w:szCs w:val="26"/>
        </w:rPr>
      </w:pPr>
      <w:r>
        <w:rPr>
          <w:rFonts w:ascii="Georgia" w:hAnsi="Georgia"/>
          <w:b/>
          <w:bCs/>
          <w:sz w:val="26"/>
          <w:szCs w:val="26"/>
        </w:rPr>
        <w:t>Art. 7) Informazioni in merito alla candidatura</w:t>
      </w:r>
    </w:p>
    <w:p>
      <w:pPr>
        <w:pStyle w:val="NormalWeb"/>
        <w:spacing w:lineRule="auto" w:line="360" w:before="280" w:after="280"/>
        <w:rPr>
          <w:rFonts w:ascii="Georgia" w:hAnsi="Georgia"/>
          <w:sz w:val="26"/>
          <w:szCs w:val="26"/>
        </w:rPr>
      </w:pPr>
      <w:r>
        <w:rPr>
          <w:rFonts w:ascii="Georgia" w:hAnsi="Georgia"/>
          <w:sz w:val="26"/>
          <w:szCs w:val="26"/>
        </w:rPr>
        <w:t>Le richieste pervenute dopo venerdì 28 aprile 2023 ore 12.00 NON verranno prese in considerazione sia per il cantante che si presenterà autonomamente che per le agenzie.</w:t>
        <w:br/>
        <w:t>Le richieste pervenute incomplete dei dati richiesti NON verranno prese in considerazione.</w:t>
      </w:r>
    </w:p>
    <w:p>
      <w:pPr>
        <w:pStyle w:val="NormalWeb"/>
        <w:spacing w:lineRule="auto" w:line="360" w:before="280" w:after="280"/>
        <w:rPr>
          <w:rFonts w:ascii="Georgia" w:hAnsi="Georgia"/>
          <w:sz w:val="26"/>
          <w:szCs w:val="26"/>
        </w:rPr>
      </w:pPr>
      <w:r>
        <w:rPr>
          <w:rFonts w:ascii="Georgia" w:hAnsi="Georgia"/>
          <w:sz w:val="26"/>
          <w:szCs w:val="26"/>
        </w:rPr>
        <w:t>La direzione NON concederà spostamenti del giorno di audizione fissato se NON a causa di impegni di lavoro certificati dal candidato.</w:t>
        <w:br/>
        <w:t>Si prega di accertarsi bene degli orari di audizione. Se un cantante viene convocato di mattina e accetta, si organizzi sapendo che l'orario di audizione può essere dalle 10.30 alle 13.30. Se nel pomeriggio, si tenga libero dalle 14.30 alle 19.30.</w:t>
        <w:br/>
        <w:t xml:space="preserve">Non verranno concesse deroghe al fine di preservare la scaletta delle audizioni stesse. </w:t>
      </w:r>
    </w:p>
    <w:p>
      <w:pPr>
        <w:pStyle w:val="NormalWeb"/>
        <w:spacing w:lineRule="auto" w:line="360" w:before="280" w:after="280"/>
        <w:rPr/>
      </w:pPr>
      <w:r>
        <w:rPr/>
      </w:r>
    </w:p>
    <w:p>
      <w:pPr>
        <w:pStyle w:val="NormalWeb"/>
        <w:spacing w:lineRule="auto" w:line="360" w:before="280" w:after="280"/>
        <w:rPr>
          <w:rFonts w:ascii="Georgia" w:hAnsi="Georgia"/>
          <w:color w:val="000000"/>
          <w:sz w:val="26"/>
          <w:szCs w:val="26"/>
          <w:shd w:fill="FFFFFF" w:val="clear"/>
        </w:rPr>
      </w:pPr>
      <w:r>
        <w:rPr>
          <w:rFonts w:ascii="Georgia" w:hAnsi="Georgia"/>
          <w:color w:val="000000"/>
          <w:sz w:val="26"/>
          <w:szCs w:val="26"/>
          <w:shd w:fill="FFFFFF" w:val="clear"/>
        </w:rPr>
        <w:t>Rovigo, 31/03/2023</w:t>
      </w:r>
    </w:p>
    <w:p>
      <w:pPr>
        <w:pStyle w:val="NormalWeb"/>
        <w:spacing w:lineRule="auto" w:line="360" w:before="280" w:after="280"/>
        <w:jc w:val="center"/>
        <w:rPr>
          <w:rFonts w:ascii="Georgia" w:hAnsi="Georgia"/>
          <w:color w:val="000000"/>
          <w:sz w:val="26"/>
          <w:szCs w:val="26"/>
          <w:shd w:fill="FFFFFF" w:val="clear"/>
        </w:rPr>
      </w:pPr>
      <w:r>
        <w:rPr>
          <w:rFonts w:ascii="Georgia" w:hAnsi="Georgia"/>
          <w:color w:val="000000"/>
          <w:sz w:val="26"/>
          <w:szCs w:val="26"/>
          <w:shd w:fill="FFFFFF" w:val="clear"/>
        </w:rPr>
      </w:r>
    </w:p>
    <w:p>
      <w:pPr>
        <w:pStyle w:val="NormalWeb"/>
        <w:spacing w:lineRule="auto" w:line="360" w:before="280" w:after="280"/>
        <w:jc w:val="center"/>
        <w:rPr>
          <w:rFonts w:ascii="Georgia" w:hAnsi="Georgia"/>
          <w:color w:val="000000"/>
          <w:sz w:val="26"/>
          <w:szCs w:val="26"/>
          <w:shd w:fill="FFFFFF" w:val="clear"/>
        </w:rPr>
      </w:pPr>
      <w:r>
        <w:rPr>
          <w:rFonts w:ascii="Georgia" w:hAnsi="Georgia"/>
          <w:color w:val="000000"/>
          <w:sz w:val="26"/>
          <w:szCs w:val="26"/>
          <w:shd w:fill="FFFFFF" w:val="clear"/>
        </w:rPr>
      </w:r>
    </w:p>
    <w:p>
      <w:pPr>
        <w:pStyle w:val="NormalWeb"/>
        <w:spacing w:lineRule="auto" w:line="360" w:before="280" w:after="280"/>
        <w:jc w:val="center"/>
        <w:rPr>
          <w:rFonts w:ascii="Georgia" w:hAnsi="Georgia"/>
          <w:color w:val="000000"/>
          <w:sz w:val="26"/>
          <w:szCs w:val="26"/>
          <w:shd w:fill="FFFFFF" w:val="clear"/>
        </w:rPr>
      </w:pPr>
      <w:r>
        <w:rPr>
          <w:rFonts w:ascii="Georgia" w:hAnsi="Georgia"/>
          <w:color w:val="000000"/>
          <w:sz w:val="26"/>
          <w:szCs w:val="26"/>
          <w:shd w:fill="FFFFFF" w:val="clear"/>
        </w:rPr>
      </w:r>
    </w:p>
    <w:p>
      <w:pPr>
        <w:pStyle w:val="NormalWeb"/>
        <w:spacing w:lineRule="auto" w:line="360" w:before="280" w:after="280"/>
        <w:ind w:left="2832" w:right="0" w:firstLine="708"/>
        <w:jc w:val="center"/>
        <w:rPr>
          <w:rFonts w:ascii="Georgia" w:hAnsi="Georgia"/>
          <w:color w:val="000000"/>
          <w:sz w:val="26"/>
          <w:szCs w:val="26"/>
          <w:shd w:fill="FFFFFF" w:val="clear"/>
        </w:rPr>
      </w:pPr>
      <w:r>
        <w:rPr>
          <w:rFonts w:ascii="Georgia" w:hAnsi="Georgia"/>
          <w:color w:val="000000"/>
          <w:sz w:val="26"/>
          <w:szCs w:val="26"/>
          <w:shd w:fill="FFFFFF" w:val="clear"/>
        </w:rPr>
        <w:t>La Dirigente Settore Cultura del Comune di Rovigo</w:t>
      </w:r>
      <w:r>
        <w:rPr>
          <w:color w:val="000000"/>
          <w:sz w:val="22"/>
          <w:szCs w:val="22"/>
          <w:shd w:fill="FFFFFF" w:val="clear"/>
        </w:rPr>
        <w:br/>
      </w:r>
      <w:r>
        <w:rPr>
          <w:rFonts w:ascii="Georgia" w:hAnsi="Georgia"/>
          <w:color w:val="000000"/>
          <w:sz w:val="26"/>
          <w:szCs w:val="26"/>
          <w:shd w:fill="FFFFFF" w:val="clear"/>
        </w:rPr>
        <w:t xml:space="preserve"> Dott.ssa Micaela Pattaro</w:t>
      </w:r>
    </w:p>
    <w:p>
      <w:pPr>
        <w:pStyle w:val="Normal"/>
        <w:spacing w:lineRule="auto" w:line="360"/>
        <w:rPr>
          <w:rFonts w:ascii="Georgia" w:hAnsi="Georgia"/>
          <w:b/>
          <w:bCs/>
          <w:sz w:val="28"/>
          <w:szCs w:val="28"/>
        </w:rPr>
      </w:pPr>
      <w:r>
        <w:rPr>
          <w:rFonts w:ascii="Georgia" w:hAnsi="Georgia"/>
          <w:b/>
          <w:bCs/>
          <w:sz w:val="28"/>
          <w:szCs w:val="28"/>
        </w:rPr>
      </w:r>
    </w:p>
    <w:p>
      <w:pPr>
        <w:pStyle w:val="Normal"/>
        <w:spacing w:lineRule="auto" w:line="360"/>
        <w:jc w:val="center"/>
        <w:rPr>
          <w:rFonts w:ascii="Georgia" w:hAnsi="Georgia"/>
          <w:b/>
          <w:bCs/>
          <w:sz w:val="28"/>
          <w:szCs w:val="28"/>
        </w:rPr>
      </w:pPr>
      <w:r>
        <w:rPr>
          <w:rFonts w:ascii="Georgia" w:hAnsi="Georgia"/>
          <w:b/>
          <w:bCs/>
          <w:sz w:val="28"/>
          <w:szCs w:val="28"/>
        </w:rPr>
      </w:r>
    </w:p>
    <w:p>
      <w:pPr>
        <w:pStyle w:val="Normal"/>
        <w:spacing w:lineRule="auto" w:line="360"/>
        <w:jc w:val="center"/>
        <w:rPr>
          <w:rFonts w:ascii="Georgia" w:hAnsi="Georgia"/>
          <w:b/>
          <w:bCs/>
          <w:sz w:val="28"/>
          <w:szCs w:val="28"/>
        </w:rPr>
      </w:pPr>
      <w:r>
        <w:rPr>
          <w:rFonts w:ascii="Georgia" w:hAnsi="Georgia"/>
          <w:b/>
          <w:bCs/>
          <w:sz w:val="28"/>
          <w:szCs w:val="28"/>
        </w:rPr>
        <w:t>TEATRO SOCIALE DI</w:t>
      </w:r>
      <w:r>
        <w:rPr>
          <w:rFonts w:ascii="Georgia" w:hAnsi="Georgia"/>
          <w:sz w:val="28"/>
          <w:szCs w:val="28"/>
        </w:rPr>
        <w:t xml:space="preserve"> </w:t>
      </w:r>
      <w:r>
        <w:rPr>
          <w:rFonts w:ascii="Georgia" w:hAnsi="Georgia"/>
          <w:b/>
          <w:bCs/>
          <w:sz w:val="28"/>
          <w:szCs w:val="28"/>
        </w:rPr>
        <w:t>ROVIGO</w:t>
      </w:r>
    </w:p>
    <w:p>
      <w:pPr>
        <w:pStyle w:val="Normal"/>
        <w:spacing w:lineRule="auto" w:line="360"/>
        <w:jc w:val="center"/>
        <w:rPr>
          <w:rFonts w:ascii="Georgia" w:hAnsi="Georgia"/>
          <w:b/>
          <w:bCs/>
          <w:sz w:val="28"/>
          <w:szCs w:val="28"/>
        </w:rPr>
      </w:pPr>
      <w:r>
        <w:rPr>
          <w:rFonts w:ascii="Georgia" w:hAnsi="Georgia"/>
          <w:b/>
          <w:bCs/>
          <w:sz w:val="28"/>
          <w:szCs w:val="28"/>
        </w:rPr>
        <w:t>AUDIZIONI CONOSCITIVE PER CANTANTI LIRICI</w:t>
      </w:r>
    </w:p>
    <w:p>
      <w:pPr>
        <w:pStyle w:val="Normal"/>
        <w:spacing w:lineRule="auto" w:line="360"/>
        <w:jc w:val="center"/>
        <w:rPr>
          <w:rFonts w:ascii="Georgia" w:hAnsi="Georgia"/>
          <w:b/>
          <w:bCs/>
          <w:sz w:val="28"/>
          <w:szCs w:val="28"/>
        </w:rPr>
      </w:pPr>
      <w:r>
        <w:rPr>
          <w:rFonts w:ascii="Georgia" w:hAnsi="Georgia"/>
          <w:b/>
          <w:bCs/>
          <w:sz w:val="28"/>
          <w:szCs w:val="28"/>
        </w:rPr>
        <w:t xml:space="preserve">11-12 MAGGIO 2023 </w:t>
      </w:r>
    </w:p>
    <w:p>
      <w:pPr>
        <w:pStyle w:val="Normal"/>
        <w:spacing w:lineRule="auto" w:line="276"/>
        <w:jc w:val="center"/>
        <w:rPr>
          <w:rFonts w:ascii="Georgia" w:hAnsi="Georgia"/>
          <w:sz w:val="11"/>
          <w:szCs w:val="11"/>
        </w:rPr>
      </w:pPr>
      <w:r>
        <w:rPr>
          <w:rFonts w:ascii="Georgia" w:hAnsi="Georgia"/>
          <w:sz w:val="11"/>
          <w:szCs w:val="11"/>
        </w:rPr>
      </w:r>
    </w:p>
    <w:p>
      <w:pPr>
        <w:pStyle w:val="Normal"/>
        <w:spacing w:lineRule="auto" w:line="276"/>
        <w:jc w:val="center"/>
        <w:rPr>
          <w:rFonts w:ascii="Georgia" w:hAnsi="Georgia"/>
          <w:i/>
          <w:iCs/>
        </w:rPr>
      </w:pPr>
      <w:r>
        <w:rPr>
          <w:rFonts w:ascii="Georgia" w:hAnsi="Georgia"/>
          <w:i/>
          <w:iCs/>
        </w:rPr>
        <w:t>OPERA TOSCA DI G. PUCCINI</w:t>
      </w:r>
    </w:p>
    <w:p>
      <w:pPr>
        <w:pStyle w:val="Normal"/>
        <w:jc w:val="center"/>
        <w:rPr>
          <w:b/>
          <w:bCs/>
          <w:sz w:val="36"/>
          <w:szCs w:val="36"/>
        </w:rPr>
      </w:pPr>
      <w:r>
        <w:rPr>
          <w:b/>
          <w:bCs/>
          <w:sz w:val="36"/>
          <w:szCs w:val="36"/>
        </w:rPr>
      </w:r>
    </w:p>
    <w:p>
      <w:pPr>
        <w:pStyle w:val="Normal"/>
        <w:jc w:val="center"/>
        <w:rPr>
          <w:b/>
          <w:bCs/>
          <w:sz w:val="44"/>
          <w:szCs w:val="44"/>
        </w:rPr>
      </w:pPr>
      <w:r>
        <w:rPr>
          <w:b/>
          <w:bCs/>
          <w:sz w:val="44"/>
          <w:szCs w:val="44"/>
        </w:rPr>
        <w:t>Modulo d’Iscrizione</w:t>
      </w:r>
    </w:p>
    <w:p>
      <w:pPr>
        <w:pStyle w:val="Normal"/>
        <w:jc w:val="center"/>
        <w:rPr>
          <w:b/>
          <w:bCs/>
          <w:sz w:val="36"/>
          <w:szCs w:val="36"/>
        </w:rPr>
      </w:pPr>
      <w:r>
        <w:rPr>
          <w:b/>
          <w:bCs/>
          <w:sz w:val="36"/>
          <w:szCs w:val="36"/>
        </w:rPr>
      </w:r>
    </w:p>
    <w:p>
      <w:pPr>
        <w:pStyle w:val="Normal"/>
        <w:jc w:val="center"/>
        <w:rPr>
          <w:b/>
          <w:bCs/>
          <w:sz w:val="36"/>
          <w:szCs w:val="36"/>
        </w:rPr>
      </w:pPr>
      <w:r>
        <w:rPr>
          <w:b/>
          <w:bCs/>
          <w:sz w:val="36"/>
          <w:szCs w:val="36"/>
        </w:rPr>
      </w:r>
    </w:p>
    <w:p>
      <w:pPr>
        <w:pStyle w:val="Normal"/>
        <w:rPr>
          <w:sz w:val="28"/>
          <w:szCs w:val="28"/>
        </w:rPr>
      </w:pPr>
      <w:r>
        <w:rPr>
          <w:sz w:val="28"/>
          <w:szCs w:val="28"/>
        </w:rPr>
        <w:t>Nome _________________________________________</w:t>
      </w:r>
    </w:p>
    <w:p>
      <w:pPr>
        <w:pStyle w:val="Normal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Normal"/>
        <w:rPr>
          <w:sz w:val="28"/>
          <w:szCs w:val="28"/>
        </w:rPr>
      </w:pPr>
      <w:r>
        <w:rPr>
          <w:sz w:val="28"/>
          <w:szCs w:val="28"/>
        </w:rPr>
        <w:t>Cognome_______________________________________</w:t>
      </w:r>
    </w:p>
    <w:p>
      <w:pPr>
        <w:pStyle w:val="Normal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Normal"/>
        <w:rPr>
          <w:sz w:val="28"/>
          <w:szCs w:val="28"/>
        </w:rPr>
      </w:pPr>
      <w:r>
        <w:rPr>
          <w:sz w:val="28"/>
          <w:szCs w:val="28"/>
        </w:rPr>
        <w:t>Luogo di nascita _________________________________</w:t>
      </w:r>
    </w:p>
    <w:p>
      <w:pPr>
        <w:pStyle w:val="Normal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Normal"/>
        <w:rPr>
          <w:sz w:val="28"/>
          <w:szCs w:val="28"/>
        </w:rPr>
      </w:pPr>
      <w:r>
        <w:rPr>
          <w:sz w:val="28"/>
          <w:szCs w:val="28"/>
        </w:rPr>
        <w:t>Data di nascita___________________________________</w:t>
      </w:r>
    </w:p>
    <w:p>
      <w:pPr>
        <w:pStyle w:val="Normal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Normal"/>
        <w:rPr>
          <w:sz w:val="28"/>
          <w:szCs w:val="28"/>
        </w:rPr>
      </w:pPr>
      <w:r>
        <w:rPr>
          <w:sz w:val="28"/>
          <w:szCs w:val="28"/>
        </w:rPr>
        <w:t>Codice fiscale____________________________________</w:t>
      </w:r>
    </w:p>
    <w:p>
      <w:pPr>
        <w:pStyle w:val="Normal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Normal"/>
        <w:rPr>
          <w:sz w:val="28"/>
          <w:szCs w:val="28"/>
        </w:rPr>
      </w:pPr>
      <w:r>
        <w:rPr>
          <w:sz w:val="28"/>
          <w:szCs w:val="28"/>
        </w:rPr>
        <w:t>Titolo di studio___________________________________</w:t>
      </w:r>
    </w:p>
    <w:p>
      <w:pPr>
        <w:pStyle w:val="Normal"/>
        <w:rPr>
          <w:rFonts w:ascii="TimesNewRomanPSMT" w:hAnsi="TimesNewRomanPSMT"/>
        </w:rPr>
      </w:pPr>
      <w:r>
        <w:rPr>
          <w:rFonts w:ascii="TimesNewRomanPSMT" w:hAnsi="TimesNewRomanPSMT"/>
        </w:rPr>
      </w:r>
    </w:p>
    <w:p>
      <w:pPr>
        <w:pStyle w:val="Normal"/>
        <w:rPr>
          <w:sz w:val="28"/>
          <w:szCs w:val="28"/>
        </w:rPr>
      </w:pPr>
      <w:r>
        <w:rPr>
          <w:rFonts w:ascii="TimesNewRomanPSMT" w:hAnsi="TimesNewRomanPSMT"/>
        </w:rPr>
        <w:t xml:space="preserve">Indirizzo </w:t>
      </w:r>
      <w:r>
        <w:rPr>
          <w:sz w:val="28"/>
          <w:szCs w:val="28"/>
        </w:rPr>
        <w:t>_________________________________________</w:t>
      </w:r>
    </w:p>
    <w:p>
      <w:pPr>
        <w:pStyle w:val="Normal"/>
        <w:rPr>
          <w:rFonts w:ascii="TimesNewRomanPSMT" w:hAnsi="TimesNewRomanPSMT"/>
        </w:rPr>
      </w:pPr>
      <w:r>
        <w:rPr>
          <w:rFonts w:ascii="TimesNewRomanPSMT" w:hAnsi="TimesNewRomanPSMT"/>
        </w:rPr>
      </w:r>
    </w:p>
    <w:p>
      <w:pPr>
        <w:pStyle w:val="Normal"/>
        <w:rPr>
          <w:sz w:val="28"/>
          <w:szCs w:val="28"/>
        </w:rPr>
      </w:pPr>
      <w:r>
        <w:rPr>
          <w:rFonts w:ascii="TimesNewRomanPSMT" w:hAnsi="TimesNewRomanPSMT"/>
        </w:rPr>
        <w:t xml:space="preserve">Cap </w:t>
      </w:r>
      <w:r>
        <w:rPr>
          <w:sz w:val="28"/>
          <w:szCs w:val="28"/>
        </w:rPr>
        <w:t>____________________________________________</w:t>
      </w:r>
    </w:p>
    <w:p>
      <w:pPr>
        <w:pStyle w:val="Normal"/>
        <w:rPr>
          <w:rFonts w:ascii="TimesNewRomanPSMT" w:hAnsi="TimesNewRomanPSMT"/>
        </w:rPr>
      </w:pPr>
      <w:r>
        <w:rPr>
          <w:rFonts w:ascii="TimesNewRomanPSMT" w:hAnsi="TimesNewRomanPSMT"/>
        </w:rPr>
      </w:r>
    </w:p>
    <w:p>
      <w:pPr>
        <w:pStyle w:val="Normal"/>
        <w:rPr>
          <w:sz w:val="28"/>
          <w:szCs w:val="28"/>
        </w:rPr>
      </w:pPr>
      <w:r>
        <w:rPr>
          <w:rFonts w:ascii="TimesNewRomanPSMT" w:hAnsi="TimesNewRomanPSMT"/>
        </w:rPr>
        <w:t xml:space="preserve">Città </w:t>
      </w:r>
      <w:r>
        <w:rPr>
          <w:sz w:val="28"/>
          <w:szCs w:val="28"/>
        </w:rPr>
        <w:t>___________________________________________</w:t>
      </w:r>
    </w:p>
    <w:p>
      <w:pPr>
        <w:pStyle w:val="Normal"/>
        <w:rPr>
          <w:rFonts w:ascii="TimesNewRomanPSMT" w:hAnsi="TimesNewRomanPSMT"/>
        </w:rPr>
      </w:pPr>
      <w:r>
        <w:rPr>
          <w:rFonts w:ascii="TimesNewRomanPSMT" w:hAnsi="TimesNewRomanPSMT"/>
        </w:rPr>
      </w:r>
    </w:p>
    <w:p>
      <w:pPr>
        <w:pStyle w:val="Normal"/>
        <w:rPr>
          <w:sz w:val="28"/>
          <w:szCs w:val="28"/>
        </w:rPr>
      </w:pPr>
      <w:r>
        <w:rPr>
          <w:rFonts w:ascii="TimesNewRomanPSMT" w:hAnsi="TimesNewRomanPSMT"/>
        </w:rPr>
        <w:t xml:space="preserve">Stato </w:t>
      </w:r>
      <w:r>
        <w:rPr>
          <w:sz w:val="28"/>
          <w:szCs w:val="28"/>
        </w:rPr>
        <w:t>___________________________________________</w:t>
      </w:r>
    </w:p>
    <w:p>
      <w:pPr>
        <w:pStyle w:val="Normal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NormalWeb"/>
        <w:tabs>
          <w:tab w:val="left" w:pos="2930" w:leader="none"/>
          <w:tab w:val="left" w:pos="4593" w:leader="none"/>
        </w:tabs>
        <w:rPr/>
      </w:pPr>
      <w:r>
        <w:rPr/>
      </w:r>
    </w:p>
    <w:p>
      <w:pPr>
        <w:pStyle w:val="NormalWeb"/>
        <w:tabs>
          <w:tab w:val="left" w:pos="2930" w:leader="none"/>
          <w:tab w:val="left" w:pos="4593" w:leader="none"/>
        </w:tabs>
        <w:rPr/>
      </w:pPr>
      <w:r>
        <w:rPr/>
        <w:tab/>
        <w:tab/>
      </w:r>
    </w:p>
    <w:p>
      <w:pPr>
        <w:pStyle w:val="NormalWeb"/>
        <w:rPr>
          <w:sz w:val="28"/>
          <w:szCs w:val="28"/>
        </w:rPr>
      </w:pPr>
      <w:r>
        <w:rPr>
          <w:rFonts w:ascii="TimesNewRomanPSMT" w:hAnsi="TimesNewRomanPSMT"/>
        </w:rPr>
        <w:t>Aria n.1 scelta dal candidato</w:t>
      </w:r>
      <w:r>
        <w:rPr>
          <w:sz w:val="28"/>
          <w:szCs w:val="28"/>
        </w:rPr>
        <w:t>___________________________________________</w:t>
      </w:r>
    </w:p>
    <w:p>
      <w:pPr>
        <w:pStyle w:val="NormalWeb"/>
        <w:rPr>
          <w:rFonts w:ascii="TimesNewRomanPSMT" w:hAnsi="TimesNewRomanPSMT"/>
        </w:rPr>
      </w:pPr>
      <w:r>
        <w:rPr>
          <w:rFonts w:ascii="TimesNewRomanPSMT" w:hAnsi="TimesNewRomanPSMT"/>
        </w:rPr>
      </w:r>
    </w:p>
    <w:p>
      <w:pPr>
        <w:pStyle w:val="NormalWeb"/>
        <w:rPr>
          <w:sz w:val="28"/>
          <w:szCs w:val="28"/>
        </w:rPr>
      </w:pPr>
      <w:r>
        <w:rPr>
          <w:rFonts w:ascii="TimesNewRomanPSMT" w:hAnsi="TimesNewRomanPSMT"/>
        </w:rPr>
        <w:t>Aria n.2 scelta dal candidato</w:t>
      </w:r>
      <w:r>
        <w:rPr>
          <w:sz w:val="28"/>
          <w:szCs w:val="28"/>
        </w:rPr>
        <w:t>___________________________________________</w:t>
      </w:r>
    </w:p>
    <w:p>
      <w:pPr>
        <w:pStyle w:val="NormalWeb"/>
        <w:rPr>
          <w:rFonts w:ascii="TimesNewRomanPSMT" w:hAnsi="TimesNewRomanPSMT"/>
        </w:rPr>
      </w:pPr>
      <w:r>
        <w:rPr>
          <w:rFonts w:ascii="TimesNewRomanPSMT" w:hAnsi="TimesNewRomanPSMT"/>
        </w:rPr>
      </w:r>
    </w:p>
    <w:p>
      <w:pPr>
        <w:pStyle w:val="NormalWeb"/>
        <w:rPr>
          <w:rFonts w:ascii="TimesNewRomanPSMT" w:hAnsi="TimesNewRomanPSMT"/>
        </w:rPr>
      </w:pPr>
      <w:r>
        <w:rPr>
          <w:rFonts w:ascii="TimesNewRomanPSMT" w:hAnsi="TimesNewRomanPSMT"/>
        </w:rPr>
        <w:t xml:space="preserve">Altri Allegati </w:t>
      </w:r>
    </w:p>
    <w:p>
      <w:pPr>
        <w:pStyle w:val="NormalWeb"/>
        <w:numPr>
          <w:ilvl w:val="0"/>
          <w:numId w:val="1"/>
        </w:numPr>
        <w:rPr>
          <w:rFonts w:ascii="TimesNewRomanPSMT" w:hAnsi="TimesNewRomanPSMT"/>
        </w:rPr>
      </w:pPr>
      <w:r>
        <w:rPr>
          <w:rFonts w:ascii="Symbol" w:hAnsi="Symbol"/>
        </w:rPr>
        <w:t></w:t>
      </w:r>
      <w:r>
        <w:rPr>
          <w:rFonts w:ascii="SymbolMT" w:hAnsi="SymbolMT"/>
        </w:rPr>
        <w:t xml:space="preserve">  </w:t>
      </w:r>
      <w:r>
        <w:rPr>
          <w:rFonts w:ascii="TimesNewRomanPS" w:hAnsi="TimesNewRomanPS"/>
          <w:b/>
          <w:bCs/>
        </w:rPr>
        <w:t>Allegato B</w:t>
      </w:r>
      <w:r>
        <w:rPr>
          <w:rFonts w:ascii="TimesNewRomanPSMT" w:hAnsi="TimesNewRomanPSMT"/>
        </w:rPr>
        <w:t xml:space="preserve">: fotocopia di un documento di identità o passaporto in corso di validità; </w:t>
      </w:r>
    </w:p>
    <w:p>
      <w:pPr>
        <w:pStyle w:val="NormalWeb"/>
        <w:numPr>
          <w:ilvl w:val="0"/>
          <w:numId w:val="1"/>
        </w:numPr>
        <w:rPr>
          <w:rFonts w:ascii="TimesNewRomanPSMT" w:hAnsi="TimesNewRomanPSMT"/>
        </w:rPr>
      </w:pPr>
      <w:r>
        <w:rPr>
          <w:rFonts w:ascii="Symbol" w:hAnsi="Symbol"/>
        </w:rPr>
        <w:t></w:t>
      </w:r>
      <w:r>
        <w:rPr>
          <w:rFonts w:ascii="SymbolMT" w:hAnsi="SymbolMT"/>
        </w:rPr>
        <w:t xml:space="preserve">  </w:t>
      </w:r>
      <w:r>
        <w:rPr>
          <w:rFonts w:ascii="TimesNewRomanPS" w:hAnsi="TimesNewRomanPS"/>
          <w:b/>
          <w:bCs/>
        </w:rPr>
        <w:t>Allegato C</w:t>
      </w:r>
      <w:r>
        <w:rPr>
          <w:rFonts w:ascii="TimesNewRomanPSMT" w:hAnsi="TimesNewRomanPSMT"/>
        </w:rPr>
        <w:t xml:space="preserve">: fotocopia del codice fiscale (solo per i cittadini italiani); </w:t>
      </w:r>
    </w:p>
    <w:p>
      <w:pPr>
        <w:pStyle w:val="NormalWeb"/>
        <w:numPr>
          <w:ilvl w:val="0"/>
          <w:numId w:val="1"/>
        </w:numPr>
        <w:rPr>
          <w:rFonts w:ascii="TimesNewRomanPSMT" w:hAnsi="TimesNewRomanPSMT"/>
        </w:rPr>
      </w:pPr>
      <w:r>
        <w:rPr>
          <w:rFonts w:ascii="Symbol" w:hAnsi="Symbol"/>
        </w:rPr>
        <w:t></w:t>
      </w:r>
      <w:r>
        <w:rPr>
          <w:rFonts w:ascii="SymbolMT" w:hAnsi="SymbolMT"/>
        </w:rPr>
        <w:t xml:space="preserve">  </w:t>
      </w:r>
      <w:r>
        <w:rPr>
          <w:rFonts w:ascii="TimesNewRomanPS" w:hAnsi="TimesNewRomanPS"/>
          <w:b/>
          <w:bCs/>
        </w:rPr>
        <w:t>Allegato D</w:t>
      </w:r>
      <w:r>
        <w:rPr>
          <w:rFonts w:ascii="TimesNewRomanPSMT" w:hAnsi="TimesNewRomanPSMT"/>
        </w:rPr>
        <w:t xml:space="preserve">: due fotografie recenti a colori, in formato digitale; </w:t>
      </w:r>
    </w:p>
    <w:p>
      <w:pPr>
        <w:pStyle w:val="NormalWeb"/>
        <w:numPr>
          <w:ilvl w:val="0"/>
          <w:numId w:val="1"/>
        </w:numPr>
        <w:rPr>
          <w:rFonts w:ascii="TimesNewRomanPSMT" w:hAnsi="TimesNewRomanPSMT"/>
        </w:rPr>
      </w:pPr>
      <w:r>
        <w:rPr>
          <w:rFonts w:ascii="Symbol" w:hAnsi="Symbol"/>
        </w:rPr>
        <w:t></w:t>
      </w:r>
      <w:r>
        <w:rPr>
          <w:rFonts w:ascii="SymbolMT" w:hAnsi="SymbolMT"/>
        </w:rPr>
        <w:t xml:space="preserve">  </w:t>
      </w:r>
      <w:r>
        <w:rPr>
          <w:rFonts w:ascii="TimesNewRomanPS" w:hAnsi="TimesNewRomanPS"/>
          <w:b/>
          <w:bCs/>
        </w:rPr>
        <w:t>Allegato E</w:t>
      </w:r>
      <w:r>
        <w:rPr>
          <w:rFonts w:ascii="TimesNewRomanPSMT" w:hAnsi="TimesNewRomanPSMT"/>
        </w:rPr>
        <w:t xml:space="preserve">: curriculum vitae o nota biografica che specifichi il percorso di studi e gli </w:t>
      </w:r>
    </w:p>
    <w:p>
      <w:pPr>
        <w:pStyle w:val="NormalWeb"/>
        <w:rPr>
          <w:rFonts w:ascii="SymbolMT" w:hAnsi="SymbolMT"/>
        </w:rPr>
      </w:pPr>
      <w:r>
        <w:rPr>
          <w:rFonts w:ascii="SymbolMT" w:hAnsi="SymbolMT"/>
        </w:rPr>
      </w:r>
    </w:p>
    <w:p>
      <w:pPr>
        <w:pStyle w:val="NormalWeb"/>
        <w:rPr>
          <w:rFonts w:ascii="TimesNewRomanPSMT" w:hAnsi="TimesNewRomanPSMT"/>
        </w:rPr>
      </w:pPr>
      <w:r>
        <w:rPr>
          <w:rFonts w:ascii="SymbolMT" w:hAnsi="SymbolMT"/>
        </w:rPr>
        <w:t> </w:t>
      </w:r>
      <w:r>
        <w:rPr>
          <w:rFonts w:ascii="TimesNewRomanPSMT" w:hAnsi="TimesNewRomanPSMT"/>
        </w:rPr>
        <w:t>Accetto integralmente il Regolamento delle audizioni pubblicato contestualmente a questo avviso.</w:t>
      </w:r>
    </w:p>
    <w:p>
      <w:pPr>
        <w:pStyle w:val="Normal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Normal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Normal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Normal"/>
        <w:rPr>
          <w:sz w:val="28"/>
          <w:szCs w:val="28"/>
        </w:rPr>
      </w:pPr>
      <w:r>
        <w:rPr>
          <w:sz w:val="28"/>
          <w:szCs w:val="28"/>
        </w:rPr>
        <w:t>Data:</w:t>
        <w:tab/>
        <w:tab/>
        <w:tab/>
        <w:tab/>
        <w:tab/>
        <w:tab/>
        <w:tab/>
        <w:tab/>
        <w:tab/>
        <w:tab/>
        <w:t>Firma</w:t>
      </w:r>
    </w:p>
    <w:p>
      <w:pPr>
        <w:pStyle w:val="Normal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Normal"/>
        <w:rPr>
          <w:sz w:val="28"/>
          <w:szCs w:val="28"/>
        </w:rPr>
      </w:pPr>
      <w:r>
        <w:rPr>
          <w:sz w:val="28"/>
          <w:szCs w:val="28"/>
        </w:rPr>
        <w:t xml:space="preserve">______________________________         ______________________________                                         </w:t>
      </w:r>
    </w:p>
    <w:p>
      <w:pPr>
        <w:pStyle w:val="Normal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Normal"/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 </w:t>
      </w:r>
    </w:p>
    <w:p>
      <w:pPr>
        <w:pStyle w:val="Normal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Normal"/>
        <w:rPr/>
      </w:pPr>
      <w:r>
        <w:rPr/>
      </w:r>
    </w:p>
    <w:sectPr>
      <w:headerReference w:type="default" r:id="rId2"/>
      <w:footerReference w:type="default" r:id="rId3"/>
      <w:type w:val="nextPage"/>
      <w:pgSz w:w="12240" w:h="15840"/>
      <w:pgMar w:left="1080" w:right="1080" w:header="708" w:top="1440" w:footer="933" w:bottom="1440" w:gutter="0"/>
      <w:pgNumType w:fmt="decimal"/>
      <w:formProt w:val="false"/>
      <w:textDirection w:val="lrTb"/>
      <w:docGrid w:type="default" w:linePitch="360" w:charSpace="4294961151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0"/>
    <w:family w:val="roman"/>
    <w:pitch w:val="variable"/>
  </w:font>
  <w:font w:name="Calibri">
    <w:charset w:val="00"/>
    <w:family w:val="roman"/>
    <w:pitch w:val="variable"/>
  </w:font>
  <w:font w:name="Courier New">
    <w:charset w:val="00"/>
    <w:family w:val="roman"/>
    <w:pitch w:val="variable"/>
  </w:font>
  <w:font w:name="Liberation Sans">
    <w:altName w:val="Arial"/>
    <w:charset w:val="00"/>
    <w:family w:val="swiss"/>
    <w:pitch w:val="variable"/>
  </w:font>
  <w:font w:name="Georgia">
    <w:charset w:val="00"/>
    <w:family w:val="roman"/>
    <w:pitch w:val="variable"/>
  </w:font>
  <w:font w:name="TimesNewRomanPSMT">
    <w:charset w:val="00"/>
    <w:family w:val="roman"/>
    <w:pitch w:val="variable"/>
  </w:font>
  <w:font w:name="Symbol">
    <w:charset w:val="00"/>
    <w:family w:val="roman"/>
    <w:pitch w:val="variable"/>
  </w:font>
  <w:font w:name="SymbolMT">
    <w:charset w:val="00"/>
    <w:family w:val="roman"/>
    <w:pitch w:val="variable"/>
  </w:font>
  <w:font w:name="TimesNewRomanPS">
    <w:charset w:val="00"/>
    <w:family w:val="roman"/>
    <w:pitch w:val="variable"/>
  </w:font>
  <w:font w:name="Courier New">
    <w:charset w:val="01"/>
    <w:family w:val="modern"/>
    <w:pitch w:val="fixed"/>
  </w:font>
  <w:font w:name="Wingdings">
    <w:charset w:val="02"/>
    <w:family w:val="auto"/>
    <w:pitch w:val="variable"/>
  </w:font>
</w:fonts>
</file>

<file path=word/footer1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>
  <w:p>
    <w:pPr>
      <w:pStyle w:val="Pidipagina"/>
      <w:jc w:val="center"/>
      <w:rPr>
        <w:rFonts w:cs="Times New Roman" w:ascii="Times New Roman" w:hAnsi="Times New Roman"/>
        <w:sz w:val="24"/>
        <w:szCs w:val="24"/>
      </w:rPr>
    </w:pPr>
    <w:r>
      <w:rPr>
        <w:rFonts w:cs="Times New Roman" w:ascii="Times New Roman" w:hAnsi="Times New Roman"/>
        <w:sz w:val="24"/>
        <w:szCs w:val="24"/>
      </w:rPr>
      <w:t>Comune di Rovigo- Sezione attività teatrali</w:t>
    </w:r>
  </w:p>
  <w:p>
    <w:pPr>
      <w:pStyle w:val="Pidipagina"/>
      <w:jc w:val="center"/>
      <w:rPr>
        <w:rFonts w:cs="Times New Roman" w:ascii="Times New Roman" w:hAnsi="Times New Roman"/>
        <w:sz w:val="24"/>
        <w:szCs w:val="24"/>
      </w:rPr>
    </w:pPr>
    <w:r>
      <w:rPr>
        <w:rFonts w:cs="Times New Roman" w:ascii="Times New Roman" w:hAnsi="Times New Roman"/>
        <w:sz w:val="24"/>
        <w:szCs w:val="24"/>
      </w:rPr>
      <w:t xml:space="preserve"> </w:t>
    </w:r>
    <w:r>
      <w:rPr>
        <w:rFonts w:cs="Times New Roman" w:ascii="Times New Roman" w:hAnsi="Times New Roman"/>
        <w:sz w:val="24"/>
        <w:szCs w:val="24"/>
      </w:rPr>
      <w:t>Piazza Garibaldi n. 14 - 45100 Rovigo- P.I. e Cod. fiscale 00192630291</w:t>
      <w:br/>
      <w:t>Tel. 0425 27853 E-mail: teatrosociale@comune.rovigo.it</w:t>
    </w:r>
  </w:p>
</w:ftr>
</file>

<file path=word/header1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>
  <w:p>
    <w:pPr>
      <w:pStyle w:val="Normal"/>
      <w:jc w:val="center"/>
      <w:rPr>
        <w:rFonts w:ascii="Georgia" w:hAnsi="Georgia"/>
      </w:rPr>
    </w:pPr>
    <w:r>
      <w:rPr/>
      <w:drawing>
        <wp:inline distT="0" distB="0" distL="0" distR="0">
          <wp:extent cx="2711450" cy="1014730"/>
          <wp:effectExtent l="0" t="0" r="0" b="0"/>
          <wp:docPr id="0" name="Picture" descr="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" descr=""/>
                  <pic:cNvPicPr>
                    <a:picLocks noChangeAspect="1" noChangeArrowheads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 bwMode="auto">
                  <a:xfrm>
                    <a:off x="0" y="0"/>
                    <a:ext cx="2711450" cy="101473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>
      <w:rPr>
        <w:rFonts w:ascii="Georgia" w:hAnsi="Georgia"/>
      </w:rPr>
      <w:t xml:space="preserve">                                                                                                                                           </w:t>
    </w:r>
  </w:p>
  <w:p>
    <w:pPr>
      <w:pStyle w:val="Normal"/>
      <w:jc w:val="center"/>
      <w:rPr>
        <w:rFonts w:ascii="Georgia" w:hAnsi="Georgia"/>
      </w:rPr>
    </w:pPr>
    <w:r>
      <w:rPr>
        <w:rFonts w:ascii="Georgia" w:hAnsi="Georgia"/>
      </w:rPr>
      <w:t xml:space="preserve">                                  </w:t>
    </w:r>
  </w:p>
  <w:p>
    <w:pPr>
      <w:pStyle w:val="Normal"/>
      <w:spacing w:lineRule="auto" w:line="259" w:before="0" w:after="160"/>
      <w:jc w:val="center"/>
      <w:rPr>
        <w:rFonts w:ascii="Georgia" w:hAnsi="Georgia"/>
        <w:b/>
        <w:bCs/>
        <w:sz w:val="22"/>
        <w:szCs w:val="22"/>
      </w:rPr>
    </w:pPr>
    <w:r>
      <w:rPr>
        <w:rFonts w:ascii="Georgia" w:hAnsi="Georgia"/>
        <w:b/>
        <w:bCs/>
        <w:sz w:val="22"/>
        <w:szCs w:val="22"/>
      </w:rPr>
    </w:r>
  </w:p>
  <w:p>
    <w:pPr>
      <w:pStyle w:val="Intestazione"/>
      <w:rPr/>
    </w:pPr>
    <w:r>
      <w:rPr/>
    </w:r>
  </w:p>
</w:hdr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>
  <w:abstractNum w:abstractNumId="1"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cs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cs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cs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cs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  <w:sz w:val="20"/>
      </w:rPr>
    </w:lvl>
  </w:abstractNum>
  <w:abstractNum w:abstractNumId="2"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3"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4"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lvl w:ilvl="0">
      <w:start w:val="1"/>
      <w:numFmt w:val="none"/>
      <w:suff w:val="nothing"/>
      <w:lvlText w:val=""/>
      <w:lvlJc w:val="left"/>
      <w:pPr>
        <w:tabs>
          <w:tab w:val="num" w:pos="432"/>
        </w:tabs>
        <w:ind w:left="432" w:hanging="432"/>
      </w:pPr>
    </w:lvl>
    <w:lvl w:ilvl="1">
      <w:start w:val="1"/>
      <w:numFmt w:val="none"/>
      <w:suff w:val="nothing"/>
      <w:lvlText w:val=""/>
      <w:lvlJc w:val="left"/>
      <w:pPr>
        <w:tabs>
          <w:tab w:val="num" w:pos="576"/>
        </w:tabs>
        <w:ind w:left="57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72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864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1008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1152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1296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144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1584"/>
        </w:tabs>
        <w:ind w:left="1584" w:hanging="1584"/>
      </w:p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  <w:num w:numId="5">
    <w:abstractNumId w:val="5"/>
  </w:num>
</w:numbering>
</file>

<file path=word/settings.xml><?xml version="1.0" encoding="utf-8"?>
<w:settings xmlns:w="http://schemas.openxmlformats.org/wordprocessingml/2006/main">
  <w:zoom w:percent="90"/>
  <w:defaultTabStop w:val="708"/>
</w:settings>
</file>

<file path=word/styles.xml><?xml version="1.0" encoding="utf-8"?>
<w:styles xmlns:w="http://schemas.openxmlformats.org/wordprocessingml/2006/main">
  <w:docDefaults>
    <w:rPrDefault>
      <w:rPr>
        <w:rFonts w:ascii="Calibri" w:hAnsi="Calibri" w:eastAsia="SimSun" w:cs="Calibri"/>
        <w:sz w:val="22"/>
        <w:szCs w:val="22"/>
        <w:lang w:val="it-IT" w:eastAsia="en-US" w:bidi="ar-SA"/>
      </w:rPr>
    </w:rPrDefault>
    <w:pPrDefault>
      <w:pPr>
        <w:spacing w:lineRule="auto" w:line="259"/>
      </w:pPr>
    </w:pPrDefault>
  </w:docDefaults>
  <w:latentStyles w:count="376" w:defQFormat="0" w:defUnhideWhenUsed="0" w:defSemiHidden="0" w:defUIPriority="99" w:defLockedState="0">
    <w:lsdException w:qFormat="1" w:uiPriority="0" w:name="Normal"/>
    <w:lsdException w:qFormat="1" w:uiPriority="9" w:name="heading 1"/>
    <w:lsdException w:qFormat="1" w:unhideWhenUsed="1" w:semiHidden="1" w:uiPriority="9" w:name="heading 2"/>
    <w:lsdException w:qFormat="1" w:unhideWhenUsed="1" w:semiHidden="1" w:uiPriority="9" w:name="heading 3"/>
    <w:lsdException w:qFormat="1" w:unhideWhenUsed="1" w:semiHidden="1" w:uiPriority="9" w:name="heading 4"/>
    <w:lsdException w:qFormat="1" w:unhideWhenUsed="1" w:semiHidden="1" w:uiPriority="9" w:name="heading 5"/>
    <w:lsdException w:qFormat="1" w:unhideWhenUsed="1" w:semiHidden="1" w:uiPriority="9" w:name="heading 6"/>
    <w:lsdException w:qFormat="1" w:unhideWhenUsed="1" w:semiHidden="1" w:uiPriority="9" w:name="heading 7"/>
    <w:lsdException w:qFormat="1" w:unhideWhenUsed="1" w:semiHidden="1" w:uiPriority="9" w:name="heading 8"/>
    <w:lsdException w:qFormat="1" w:unhideWhenUsed="1" w:semiHidden="1" w:uiPriority="9" w:name="heading 9"/>
    <w:lsdException w:unhideWhenUsed="1" w:semiHidden="1" w:name="index 1"/>
    <w:lsdException w:unhideWhenUsed="1" w:semiHidden="1" w:name="index 2"/>
    <w:lsdException w:unhideWhenUsed="1" w:semiHidden="1" w:name="index 3"/>
    <w:lsdException w:unhideWhenUsed="1" w:semiHidden="1" w:name="index 4"/>
    <w:lsdException w:unhideWhenUsed="1" w:semiHidden="1" w:name="index 5"/>
    <w:lsdException w:unhideWhenUsed="1" w:semiHidden="1" w:name="index 6"/>
    <w:lsdException w:unhideWhenUsed="1" w:semiHidden="1" w:name="index 7"/>
    <w:lsdException w:unhideWhenUsed="1" w:semiHidden="1" w:name="index 8"/>
    <w:lsdException w:unhideWhenUsed="1" w:semiHidden="1" w:name="index 9"/>
    <w:lsdException w:unhideWhenUsed="1" w:semiHidden="1" w:uiPriority="39" w:name="toc 1"/>
    <w:lsdException w:unhideWhenUsed="1" w:semiHidden="1" w:uiPriority="39" w:name="toc 2"/>
    <w:lsdException w:unhideWhenUsed="1" w:semiHidden="1" w:uiPriority="39" w:name="toc 3"/>
    <w:lsdException w:unhideWhenUsed="1" w:semiHidden="1" w:uiPriority="39" w:name="toc 4"/>
    <w:lsdException w:unhideWhenUsed="1" w:semiHidden="1" w:uiPriority="39" w:name="toc 5"/>
    <w:lsdException w:unhideWhenUsed="1" w:semiHidden="1" w:uiPriority="39" w:name="toc 6"/>
    <w:lsdException w:unhideWhenUsed="1" w:semiHidden="1" w:uiPriority="39" w:name="toc 7"/>
    <w:lsdException w:unhideWhenUsed="1" w:semiHidden="1" w:uiPriority="39" w:name="toc 8"/>
    <w:lsdException w:unhideWhenUsed="1" w:semiHidden="1" w:uiPriority="39" w:name="toc 9"/>
    <w:lsdException w:unhideWhenUsed="1" w:semiHidden="1" w:name="Normal Indent"/>
    <w:lsdException w:unhideWhenUsed="1" w:semiHidden="1" w:name="footnote text"/>
    <w:lsdException w:unhideWhenUsed="1" w:semiHidden="1" w:name="annotation text"/>
    <w:lsdException w:unhideWhenUsed="1" w:semiHidden="1" w:name="header"/>
    <w:lsdException w:unhideWhenUsed="1" w:semiHidden="1" w:name="footer"/>
    <w:lsdException w:unhideWhenUsed="1" w:semiHidden="1" w:name="index heading"/>
    <w:lsdException w:qFormat="1" w:unhideWhenUsed="1" w:semiHidden="1" w:uiPriority="35" w:name="caption"/>
    <w:lsdException w:unhideWhenUsed="1" w:semiHidden="1" w:name="table of figures"/>
    <w:lsdException w:unhideWhenUsed="1" w:semiHidden="1" w:name="envelope address"/>
    <w:lsdException w:unhideWhenUsed="1" w:semiHidden="1" w:name="envelope return"/>
    <w:lsdException w:unhideWhenUsed="1" w:semiHidden="1" w:name="footnote reference"/>
    <w:lsdException w:unhideWhenUsed="1" w:semiHidden="1" w:name="annotation reference"/>
    <w:lsdException w:unhideWhenUsed="1" w:semiHidden="1" w:name="line number"/>
    <w:lsdException w:unhideWhenUsed="1" w:semiHidden="1" w:name="page number"/>
    <w:lsdException w:unhideWhenUsed="1" w:semiHidden="1" w:name="endnote reference"/>
    <w:lsdException w:unhideWhenUsed="1" w:semiHidden="1" w:name="endnote text"/>
    <w:lsdException w:unhideWhenUsed="1" w:semiHidden="1" w:name="table of authorities"/>
    <w:lsdException w:unhideWhenUsed="1" w:semiHidden="1" w:name="macro"/>
    <w:lsdException w:unhideWhenUsed="1" w:semiHidden="1" w:name="toa heading"/>
    <w:lsdException w:unhideWhenUsed="1" w:semiHidden="1" w:name="List"/>
    <w:lsdException w:unhideWhenUsed="1" w:semiHidden="1" w:name="List Bullet"/>
    <w:lsdException w:unhideWhenUsed="1" w:semiHidden="1" w:name="List Number"/>
    <w:lsdException w:unhideWhenUsed="1" w:semiHidden="1" w:name="List 2"/>
    <w:lsdException w:unhideWhenUsed="1" w:semiHidden="1" w:name="List 3"/>
    <w:lsdException w:unhideWhenUsed="1" w:semiHidden="1" w:name="List 4"/>
    <w:lsdException w:unhideWhenUsed="1" w:semiHidden="1" w:name="List 5"/>
    <w:lsdException w:unhideWhenUsed="1" w:semiHidden="1" w:name="List Bullet 2"/>
    <w:lsdException w:unhideWhenUsed="1" w:semiHidden="1" w:name="List Bullet 3"/>
    <w:lsdException w:unhideWhenUsed="1" w:semiHidden="1" w:name="List Bullet 4"/>
    <w:lsdException w:unhideWhenUsed="1" w:semiHidden="1" w:name="List Bullet 5"/>
    <w:lsdException w:unhideWhenUsed="1" w:semiHidden="1" w:name="List Number 2"/>
    <w:lsdException w:unhideWhenUsed="1" w:semiHidden="1" w:name="List Number 3"/>
    <w:lsdException w:unhideWhenUsed="1" w:semiHidden="1" w:name="List Number 4"/>
    <w:lsdException w:unhideWhenUsed="1" w:semiHidden="1" w:name="List Number 5"/>
    <w:lsdException w:qFormat="1" w:uiPriority="10" w:name="Title"/>
    <w:lsdException w:unhideWhenUsed="1" w:semiHidden="1" w:name="Closing"/>
    <w:lsdException w:unhideWhenUsed="1" w:semiHidden="1" w:name="Signature"/>
    <w:lsdException w:unhideWhenUsed="1" w:semiHidden="1" w:uiPriority="1" w:name="Default Paragraph Font"/>
    <w:lsdException w:unhideWhenUsed="1" w:semiHidden="1" w:name="Body Text"/>
    <w:lsdException w:unhideWhenUsed="1" w:semiHidden="1" w:name="Body Text Indent"/>
    <w:lsdException w:unhideWhenUsed="1" w:semiHidden="1" w:name="List Continue"/>
    <w:lsdException w:unhideWhenUsed="1" w:semiHidden="1" w:name="List Continue 2"/>
    <w:lsdException w:unhideWhenUsed="1" w:semiHidden="1" w:name="List Continue 3"/>
    <w:lsdException w:unhideWhenUsed="1" w:semiHidden="1" w:name="List Continue 4"/>
    <w:lsdException w:unhideWhenUsed="1" w:semiHidden="1" w:name="List Continue 5"/>
    <w:lsdException w:unhideWhenUsed="1" w:semiHidden="1" w:name="Message Header"/>
    <w:lsdException w:qFormat="1" w:uiPriority="11" w:name="Subtitle"/>
    <w:lsdException w:unhideWhenUsed="1" w:semiHidden="1" w:name="Salutation"/>
    <w:lsdException w:unhideWhenUsed="1" w:semiHidden="1" w:name="Date"/>
    <w:lsdException w:unhideWhenUsed="1" w:semiHidden="1" w:name="Body Text First Indent"/>
    <w:lsdException w:unhideWhenUsed="1" w:semiHidden="1" w:name="Body Text First Indent 2"/>
    <w:lsdException w:unhideWhenUsed="1" w:semiHidden="1" w:name="Note Heading"/>
    <w:lsdException w:unhideWhenUsed="1" w:semiHidden="1" w:name="Body Text 2"/>
    <w:lsdException w:unhideWhenUsed="1" w:semiHidden="1" w:name="Body Text 3"/>
    <w:lsdException w:unhideWhenUsed="1" w:semiHidden="1" w:name="Body Text Indent 2"/>
    <w:lsdException w:unhideWhenUsed="1" w:semiHidden="1" w:name="Body Text Indent 3"/>
    <w:lsdException w:unhideWhenUsed="1" w:semiHidden="1" w:name="Block Text"/>
    <w:lsdException w:unhideWhenUsed="1" w:semiHidden="1" w:name="Hyperlink"/>
    <w:lsdException w:unhideWhenUsed="1" w:semiHidden="1" w:name="FollowedHyperlink"/>
    <w:lsdException w:qFormat="1" w:uiPriority="22" w:name="Strong"/>
    <w:lsdException w:qFormat="1" w:uiPriority="20" w:name="Emphasis"/>
    <w:lsdException w:unhideWhenUsed="1" w:semiHidden="1" w:name="Document Map"/>
    <w:lsdException w:unhideWhenUsed="1" w:semiHidden="1" w:name="Plain Text"/>
    <w:lsdException w:unhideWhenUsed="1" w:semiHidden="1" w:name="E-mail Signature"/>
    <w:lsdException w:unhideWhenUsed="1" w:semiHidden="1" w:name="HTML Top of Form"/>
    <w:lsdException w:unhideWhenUsed="1" w:semiHidden="1" w:name="HTML Bottom of Form"/>
    <w:lsdException w:unhideWhenUsed="1" w:semiHidden="1" w:name="Normal (Web)"/>
    <w:lsdException w:unhideWhenUsed="1" w:semiHidden="1" w:name="HTML Acronym"/>
    <w:lsdException w:unhideWhenUsed="1" w:semiHidden="1" w:name="HTML Address"/>
    <w:lsdException w:unhideWhenUsed="1" w:semiHidden="1" w:name="HTML Cite"/>
    <w:lsdException w:unhideWhenUsed="1" w:semiHidden="1" w:name="HTML Code"/>
    <w:lsdException w:unhideWhenUsed="1" w:semiHidden="1" w:name="HTML Definition"/>
    <w:lsdException w:unhideWhenUsed="1" w:semiHidden="1" w:name="HTML Keyboard"/>
    <w:lsdException w:unhideWhenUsed="1" w:semiHidden="1" w:name="HTML Preformatted"/>
    <w:lsdException w:unhideWhenUsed="1" w:semiHidden="1" w:name="HTML Sample"/>
    <w:lsdException w:unhideWhenUsed="1" w:semiHidden="1" w:name="HTML Typewriter"/>
    <w:lsdException w:unhideWhenUsed="1" w:semiHidden="1" w:name="HTML Variable"/>
    <w:lsdException w:unhideWhenUsed="1" w:semiHidden="1" w:name="Normal Table"/>
    <w:lsdException w:unhideWhenUsed="1" w:semiHidden="1" w:name="annotation subject"/>
    <w:lsdException w:unhideWhenUsed="1" w:semiHidden="1" w:name="No List"/>
    <w:lsdException w:unhideWhenUsed="1" w:semiHidden="1" w:name="Outline List 1"/>
    <w:lsdException w:unhideWhenUsed="1" w:semiHidden="1" w:name="Outline List 2"/>
    <w:lsdException w:unhideWhenUsed="1" w:semiHidden="1" w:name="Outline List 3"/>
    <w:lsdException w:unhideWhenUsed="1" w:semiHidden="1" w:name="Table Simple 1"/>
    <w:lsdException w:unhideWhenUsed="1" w:semiHidden="1" w:name="Table Simple 2"/>
    <w:lsdException w:unhideWhenUsed="1" w:semiHidden="1" w:name="Table Simple 3"/>
    <w:lsdException w:unhideWhenUsed="1" w:semiHidden="1" w:name="Table Classic 1"/>
    <w:lsdException w:unhideWhenUsed="1" w:semiHidden="1" w:name="Table Classic 2"/>
    <w:lsdException w:unhideWhenUsed="1" w:semiHidden="1" w:name="Table Classic 3"/>
    <w:lsdException w:unhideWhenUsed="1" w:semiHidden="1" w:name="Table Classic 4"/>
    <w:lsdException w:unhideWhenUsed="1" w:semiHidden="1" w:name="Table Colorful 1"/>
    <w:lsdException w:unhideWhenUsed="1" w:semiHidden="1" w:name="Table Colorful 2"/>
    <w:lsdException w:unhideWhenUsed="1" w:semiHidden="1" w:name="Table Colorful 3"/>
    <w:lsdException w:unhideWhenUsed="1" w:semiHidden="1" w:name="Table Columns 1"/>
    <w:lsdException w:unhideWhenUsed="1" w:semiHidden="1" w:name="Table Columns 2"/>
    <w:lsdException w:unhideWhenUsed="1" w:semiHidden="1" w:name="Table Columns 3"/>
    <w:lsdException w:unhideWhenUsed="1" w:semiHidden="1" w:name="Table Columns 4"/>
    <w:lsdException w:unhideWhenUsed="1" w:semiHidden="1" w:name="Table Columns 5"/>
    <w:lsdException w:unhideWhenUsed="1" w:semiHidden="1" w:name="Table Grid 1"/>
    <w:lsdException w:unhideWhenUsed="1" w:semiHidden="1" w:name="Table Grid 2"/>
    <w:lsdException w:unhideWhenUsed="1" w:semiHidden="1" w:name="Table Grid 3"/>
    <w:lsdException w:unhideWhenUsed="1" w:semiHidden="1" w:name="Table Grid 4"/>
    <w:lsdException w:unhideWhenUsed="1" w:semiHidden="1" w:name="Table Grid 5"/>
    <w:lsdException w:unhideWhenUsed="1" w:semiHidden="1" w:name="Table Grid 6"/>
    <w:lsdException w:unhideWhenUsed="1" w:semiHidden="1" w:name="Table Grid 7"/>
    <w:lsdException w:unhideWhenUsed="1" w:semiHidden="1" w:name="Table Grid 8"/>
    <w:lsdException w:unhideWhenUsed="1" w:semiHidden="1" w:name="Table List 1"/>
    <w:lsdException w:unhideWhenUsed="1" w:semiHidden="1" w:name="Table List 2"/>
    <w:lsdException w:unhideWhenUsed="1" w:semiHidden="1" w:name="Table List 3"/>
    <w:lsdException w:unhideWhenUsed="1" w:semiHidden="1" w:name="Table List 4"/>
    <w:lsdException w:unhideWhenUsed="1" w:semiHidden="1" w:name="Table List 5"/>
    <w:lsdException w:unhideWhenUsed="1" w:semiHidden="1" w:name="Table List 6"/>
    <w:lsdException w:unhideWhenUsed="1" w:semiHidden="1" w:name="Table List 7"/>
    <w:lsdException w:unhideWhenUsed="1" w:semiHidden="1" w:name="Table List 8"/>
    <w:lsdException w:unhideWhenUsed="1" w:semiHidden="1" w:name="Table 3D effects 1"/>
    <w:lsdException w:unhideWhenUsed="1" w:semiHidden="1" w:name="Table 3D effects 2"/>
    <w:lsdException w:unhideWhenUsed="1" w:semiHidden="1" w:name="Table 3D effects 3"/>
    <w:lsdException w:unhideWhenUsed="1" w:semiHidden="1" w:name="Table Contemporary"/>
    <w:lsdException w:unhideWhenUsed="1" w:semiHidden="1" w:name="Table Elegant"/>
    <w:lsdException w:unhideWhenUsed="1" w:semiHidden="1" w:name="Table Professional"/>
    <w:lsdException w:unhideWhenUsed="1" w:semiHidden="1" w:name="Table Subtle 1"/>
    <w:lsdException w:unhideWhenUsed="1" w:semiHidden="1" w:name="Table Subtle 2"/>
    <w:lsdException w:unhideWhenUsed="1" w:semiHidden="1" w:name="Table Web 1"/>
    <w:lsdException w:unhideWhenUsed="1" w:semiHidden="1" w:name="Table Web 2"/>
    <w:lsdException w:unhideWhenUsed="1" w:semiHidden="1" w:name="Table Web 3"/>
    <w:lsdException w:unhideWhenUsed="1" w:semiHidden="1" w:name="Balloon Text"/>
    <w:lsdException w:uiPriority="39" w:name="Table Grid"/>
    <w:lsdException w:unhideWhenUsed="1" w:semiHidden="1" w:name="Table Theme"/>
    <w:lsdException w:semiHidden="1" w:name="Placeholder Text"/>
    <w:lsdException w:qFormat="1" w:uiPriority="1" w:name="No Spacing"/>
    <w:lsdException w:uiPriority="60" w:name="Light Shading"/>
    <w:lsdException w:uiPriority="61" w:name="Light List"/>
    <w:lsdException w:uiPriority="62" w:name="Light Grid"/>
    <w:lsdException w:uiPriority="63" w:name="Medium Shading 1"/>
    <w:lsdException w:uiPriority="64" w:name="Medium Shading 2"/>
    <w:lsdException w:uiPriority="65" w:name="Medium List 1"/>
    <w:lsdException w:uiPriority="66" w:name="Medium List 2"/>
    <w:lsdException w:uiPriority="67" w:name="Medium Grid 1"/>
    <w:lsdException w:uiPriority="68" w:name="Medium Grid 2"/>
    <w:lsdException w:uiPriority="69" w:name="Medium Grid 3"/>
    <w:lsdException w:uiPriority="70" w:name="Dark List"/>
    <w:lsdException w:uiPriority="71" w:name="Colorful Shading"/>
    <w:lsdException w:uiPriority="72" w:name="Colorful List"/>
    <w:lsdException w:uiPriority="73" w:name="Colorful Grid"/>
    <w:lsdException w:uiPriority="60" w:name="Light Shading Accent 1"/>
    <w:lsdException w:uiPriority="61" w:name="Light List Accent 1"/>
    <w:lsdException w:uiPriority="62" w:name="Light Grid Accent 1"/>
    <w:lsdException w:uiPriority="63" w:name="Medium Shading 1 Accent 1"/>
    <w:lsdException w:uiPriority="64" w:name="Medium Shading 2 Accent 1"/>
    <w:lsdException w:uiPriority="65" w:name="Medium List 1 Accent 1"/>
    <w:lsdException w:semiHidden="1" w:name="Revision"/>
    <w:lsdException w:qFormat="1" w:uiPriority="34" w:name="List Paragraph"/>
    <w:lsdException w:qFormat="1" w:uiPriority="29" w:name="Quote"/>
    <w:lsdException w:qFormat="1" w:uiPriority="30" w:name="Intense Quote"/>
    <w:lsdException w:uiPriority="66" w:name="Medium List 2 Accent 1"/>
    <w:lsdException w:uiPriority="67" w:name="Medium Grid 1 Accent 1"/>
    <w:lsdException w:uiPriority="68" w:name="Medium Grid 2 Accent 1"/>
    <w:lsdException w:uiPriority="69" w:name="Medium Grid 3 Accent 1"/>
    <w:lsdException w:uiPriority="70" w:name="Dark List Accent 1"/>
    <w:lsdException w:uiPriority="71" w:name="Colorful Shading Accent 1"/>
    <w:lsdException w:uiPriority="72" w:name="Colorful List Accent 1"/>
    <w:lsdException w:uiPriority="73" w:name="Colorful Grid Accent 1"/>
    <w:lsdException w:uiPriority="60" w:name="Light Shading Accent 2"/>
    <w:lsdException w:uiPriority="61" w:name="Light List Accent 2"/>
    <w:lsdException w:uiPriority="62" w:name="Light Grid Accent 2"/>
    <w:lsdException w:uiPriority="63" w:name="Medium Shading 1 Accent 2"/>
    <w:lsdException w:uiPriority="64" w:name="Medium Shading 2 Accent 2"/>
    <w:lsdException w:uiPriority="65" w:name="Medium List 1 Accent 2"/>
    <w:lsdException w:uiPriority="66" w:name="Medium List 2 Accent 2"/>
    <w:lsdException w:uiPriority="67" w:name="Medium Grid 1 Accent 2"/>
    <w:lsdException w:uiPriority="68" w:name="Medium Grid 2 Accent 2"/>
    <w:lsdException w:uiPriority="69" w:name="Medium Grid 3 Accent 2"/>
    <w:lsdException w:uiPriority="70" w:name="Dark List Accent 2"/>
    <w:lsdException w:uiPriority="71" w:name="Colorful Shading Accent 2"/>
    <w:lsdException w:uiPriority="72" w:name="Colorful List Accent 2"/>
    <w:lsdException w:uiPriority="73" w:name="Colorful Grid Accent 2"/>
    <w:lsdException w:uiPriority="60" w:name="Light Shading Accent 3"/>
    <w:lsdException w:uiPriority="61" w:name="Light List Accent 3"/>
    <w:lsdException w:uiPriority="62" w:name="Light Grid Accent 3"/>
    <w:lsdException w:uiPriority="63" w:name="Medium Shading 1 Accent 3"/>
    <w:lsdException w:uiPriority="64" w:name="Medium Shading 2 Accent 3"/>
    <w:lsdException w:uiPriority="65" w:name="Medium List 1 Accent 3"/>
    <w:lsdException w:uiPriority="66" w:name="Medium List 2 Accent 3"/>
    <w:lsdException w:uiPriority="67" w:name="Medium Grid 1 Accent 3"/>
    <w:lsdException w:uiPriority="68" w:name="Medium Grid 2 Accent 3"/>
    <w:lsdException w:uiPriority="69" w:name="Medium Grid 3 Accent 3"/>
    <w:lsdException w:uiPriority="70" w:name="Dark List Accent 3"/>
    <w:lsdException w:uiPriority="71" w:name="Colorful Shading Accent 3"/>
    <w:lsdException w:uiPriority="72" w:name="Colorful List Accent 3"/>
    <w:lsdException w:uiPriority="73" w:name="Colorful Grid Accent 3"/>
    <w:lsdException w:uiPriority="60" w:name="Light Shading Accent 4"/>
    <w:lsdException w:uiPriority="61" w:name="Light List Accent 4"/>
    <w:lsdException w:uiPriority="62" w:name="Light Grid Accent 4"/>
    <w:lsdException w:uiPriority="63" w:name="Medium Shading 1 Accent 4"/>
    <w:lsdException w:uiPriority="64" w:name="Medium Shading 2 Accent 4"/>
    <w:lsdException w:uiPriority="65" w:name="Medium List 1 Accent 4"/>
    <w:lsdException w:uiPriority="66" w:name="Medium List 2 Accent 4"/>
    <w:lsdException w:uiPriority="67" w:name="Medium Grid 1 Accent 4"/>
    <w:lsdException w:uiPriority="68" w:name="Medium Grid 2 Accent 4"/>
    <w:lsdException w:uiPriority="69" w:name="Medium Grid 3 Accent 4"/>
    <w:lsdException w:uiPriority="70" w:name="Dark List Accent 4"/>
    <w:lsdException w:uiPriority="71" w:name="Colorful Shading Accent 4"/>
    <w:lsdException w:uiPriority="72" w:name="Colorful List Accent 4"/>
    <w:lsdException w:uiPriority="73" w:name="Colorful Grid Accent 4"/>
    <w:lsdException w:uiPriority="60" w:name="Light Shading Accent 5"/>
    <w:lsdException w:uiPriority="61" w:name="Light List Accent 5"/>
    <w:lsdException w:uiPriority="62" w:name="Light Grid Accent 5"/>
    <w:lsdException w:uiPriority="63" w:name="Medium Shading 1 Accent 5"/>
    <w:lsdException w:uiPriority="64" w:name="Medium Shading 2 Accent 5"/>
    <w:lsdException w:uiPriority="65" w:name="Medium List 1 Accent 5"/>
    <w:lsdException w:uiPriority="66" w:name="Medium List 2 Accent 5"/>
    <w:lsdException w:uiPriority="67" w:name="Medium Grid 1 Accent 5"/>
    <w:lsdException w:uiPriority="68" w:name="Medium Grid 2 Accent 5"/>
    <w:lsdException w:uiPriority="69" w:name="Medium Grid 3 Accent 5"/>
    <w:lsdException w:uiPriority="70" w:name="Dark List Accent 5"/>
    <w:lsdException w:uiPriority="71" w:name="Colorful Shading Accent 5"/>
    <w:lsdException w:uiPriority="72" w:name="Colorful List Accent 5"/>
    <w:lsdException w:uiPriority="73" w:name="Colorful Grid Accent 5"/>
    <w:lsdException w:uiPriority="60" w:name="Light Shading Accent 6"/>
    <w:lsdException w:uiPriority="61" w:name="Light List Accent 6"/>
    <w:lsdException w:uiPriority="62" w:name="Light Grid Accent 6"/>
    <w:lsdException w:uiPriority="63" w:name="Medium Shading 1 Accent 6"/>
    <w:lsdException w:uiPriority="64" w:name="Medium Shading 2 Accent 6"/>
    <w:lsdException w:uiPriority="65" w:name="Medium List 1 Accent 6"/>
    <w:lsdException w:uiPriority="66" w:name="Medium List 2 Accent 6"/>
    <w:lsdException w:uiPriority="67" w:name="Medium Grid 1 Accent 6"/>
    <w:lsdException w:uiPriority="68" w:name="Medium Grid 2 Accent 6"/>
    <w:lsdException w:uiPriority="69" w:name="Medium Grid 3 Accent 6"/>
    <w:lsdException w:uiPriority="70" w:name="Dark List Accent 6"/>
    <w:lsdException w:uiPriority="71" w:name="Colorful Shading Accent 6"/>
    <w:lsdException w:uiPriority="72" w:name="Colorful List Accent 6"/>
    <w:lsdException w:uiPriority="73" w:name="Colorful Grid Accent 6"/>
    <w:lsdException w:qFormat="1" w:uiPriority="19" w:name="Subtle Emphasis"/>
    <w:lsdException w:qFormat="1" w:uiPriority="21" w:name="Intense Emphasis"/>
    <w:lsdException w:qFormat="1" w:uiPriority="31" w:name="Subtle Reference"/>
    <w:lsdException w:qFormat="1" w:uiPriority="32" w:name="Intense Reference"/>
    <w:lsdException w:qFormat="1" w:uiPriority="33" w:name="Book Title"/>
    <w:lsdException w:unhideWhenUsed="1" w:semiHidden="1" w:uiPriority="37" w:name="Bibliography"/>
    <w:lsdException w:qFormat="1" w:unhideWhenUsed="1" w:semiHidden="1" w:uiPriority="39" w:name="TOC Heading"/>
    <w:lsdException w:uiPriority="41" w:name="Plain Table 1"/>
    <w:lsdException w:uiPriority="42" w:name="Plain Table 2"/>
    <w:lsdException w:uiPriority="43" w:name="Plain Table 3"/>
    <w:lsdException w:uiPriority="44" w:name="Plain Table 4"/>
    <w:lsdException w:uiPriority="45" w:name="Plain Table 5"/>
    <w:lsdException w:uiPriority="40" w:name="Grid Table Light"/>
    <w:lsdException w:uiPriority="46" w:name="Grid Table 1 Light"/>
    <w:lsdException w:uiPriority="47" w:name="Grid Table 2"/>
    <w:lsdException w:uiPriority="48" w:name="Grid Table 3"/>
    <w:lsdException w:uiPriority="49" w:name="Grid Table 4"/>
    <w:lsdException w:uiPriority="50" w:name="Grid Table 5 Dark"/>
    <w:lsdException w:uiPriority="51" w:name="Grid Table 6 Colorful"/>
    <w:lsdException w:uiPriority="52" w:name="Grid Table 7 Colorful"/>
    <w:lsdException w:uiPriority="46" w:name="Grid Table 1 Light Accent 1"/>
    <w:lsdException w:uiPriority="47" w:name="Grid Table 2 Accent 1"/>
    <w:lsdException w:uiPriority="48" w:name="Grid Table 3 Accent 1"/>
    <w:lsdException w:uiPriority="49" w:name="Grid Table 4 Accent 1"/>
    <w:lsdException w:uiPriority="50" w:name="Grid Table 5 Dark Accent 1"/>
    <w:lsdException w:uiPriority="51" w:name="Grid Table 6 Colorful Accent 1"/>
    <w:lsdException w:uiPriority="52" w:name="Grid Table 7 Colorful Accent 1"/>
    <w:lsdException w:uiPriority="46" w:name="Grid Table 1 Light Accent 2"/>
    <w:lsdException w:uiPriority="47" w:name="Grid Table 2 Accent 2"/>
    <w:lsdException w:uiPriority="48" w:name="Grid Table 3 Accent 2"/>
    <w:lsdException w:uiPriority="49" w:name="Grid Table 4 Accent 2"/>
    <w:lsdException w:uiPriority="50" w:name="Grid Table 5 Dark Accent 2"/>
    <w:lsdException w:uiPriority="51" w:name="Grid Table 6 Colorful Accent 2"/>
    <w:lsdException w:uiPriority="52" w:name="Grid Table 7 Colorful Accent 2"/>
    <w:lsdException w:uiPriority="46" w:name="Grid Table 1 Light Accent 3"/>
    <w:lsdException w:uiPriority="47" w:name="Grid Table 2 Accent 3"/>
    <w:lsdException w:uiPriority="48" w:name="Grid Table 3 Accent 3"/>
    <w:lsdException w:uiPriority="49" w:name="Grid Table 4 Accent 3"/>
    <w:lsdException w:uiPriority="50" w:name="Grid Table 5 Dark Accent 3"/>
    <w:lsdException w:uiPriority="51" w:name="Grid Table 6 Colorful Accent 3"/>
    <w:lsdException w:uiPriority="52" w:name="Grid Table 7 Colorful Accent 3"/>
    <w:lsdException w:uiPriority="46" w:name="Grid Table 1 Light Accent 4"/>
    <w:lsdException w:uiPriority="47" w:name="Grid Table 2 Accent 4"/>
    <w:lsdException w:uiPriority="48" w:name="Grid Table 3 Accent 4"/>
    <w:lsdException w:uiPriority="49" w:name="Grid Table 4 Accent 4"/>
    <w:lsdException w:uiPriority="50" w:name="Grid Table 5 Dark Accent 4"/>
    <w:lsdException w:uiPriority="51" w:name="Grid Table 6 Colorful Accent 4"/>
    <w:lsdException w:uiPriority="52" w:name="Grid Table 7 Colorful Accent 4"/>
    <w:lsdException w:uiPriority="46" w:name="Grid Table 1 Light Accent 5"/>
    <w:lsdException w:uiPriority="47" w:name="Grid Table 2 Accent 5"/>
    <w:lsdException w:uiPriority="48" w:name="Grid Table 3 Accent 5"/>
    <w:lsdException w:uiPriority="49" w:name="Grid Table 4 Accent 5"/>
    <w:lsdException w:uiPriority="50" w:name="Grid Table 5 Dark Accent 5"/>
    <w:lsdException w:uiPriority="51" w:name="Grid Table 6 Colorful Accent 5"/>
    <w:lsdException w:uiPriority="52" w:name="Grid Table 7 Colorful Accent 5"/>
    <w:lsdException w:uiPriority="46" w:name="Grid Table 1 Light Accent 6"/>
    <w:lsdException w:uiPriority="47" w:name="Grid Table 2 Accent 6"/>
    <w:lsdException w:uiPriority="48" w:name="Grid Table 3 Accent 6"/>
    <w:lsdException w:uiPriority="49" w:name="Grid Table 4 Accent 6"/>
    <w:lsdException w:uiPriority="50" w:name="Grid Table 5 Dark Accent 6"/>
    <w:lsdException w:uiPriority="51" w:name="Grid Table 6 Colorful Accent 6"/>
    <w:lsdException w:uiPriority="52" w:name="Grid Table 7 Colorful Accent 6"/>
    <w:lsdException w:uiPriority="46" w:name="List Table 1 Light"/>
    <w:lsdException w:uiPriority="47" w:name="List Table 2"/>
    <w:lsdException w:uiPriority="48" w:name="List Table 3"/>
    <w:lsdException w:uiPriority="49" w:name="List Table 4"/>
    <w:lsdException w:uiPriority="50" w:name="List Table 5 Dark"/>
    <w:lsdException w:uiPriority="51" w:name="List Table 6 Colorful"/>
    <w:lsdException w:uiPriority="52" w:name="List Table 7 Colorful"/>
    <w:lsdException w:uiPriority="46" w:name="List Table 1 Light Accent 1"/>
    <w:lsdException w:uiPriority="47" w:name="List Table 2 Accent 1"/>
    <w:lsdException w:uiPriority="48" w:name="List Table 3 Accent 1"/>
    <w:lsdException w:uiPriority="49" w:name="List Table 4 Accent 1"/>
    <w:lsdException w:uiPriority="50" w:name="List Table 5 Dark Accent 1"/>
    <w:lsdException w:uiPriority="51" w:name="List Table 6 Colorful Accent 1"/>
    <w:lsdException w:uiPriority="52" w:name="List Table 7 Colorful Accent 1"/>
    <w:lsdException w:uiPriority="46" w:name="List Table 1 Light Accent 2"/>
    <w:lsdException w:uiPriority="47" w:name="List Table 2 Accent 2"/>
    <w:lsdException w:uiPriority="48" w:name="List Table 3 Accent 2"/>
    <w:lsdException w:uiPriority="49" w:name="List Table 4 Accent 2"/>
    <w:lsdException w:uiPriority="50" w:name="List Table 5 Dark Accent 2"/>
    <w:lsdException w:uiPriority="51" w:name="List Table 6 Colorful Accent 2"/>
    <w:lsdException w:uiPriority="52" w:name="List Table 7 Colorful Accent 2"/>
    <w:lsdException w:uiPriority="46" w:name="List Table 1 Light Accent 3"/>
    <w:lsdException w:uiPriority="47" w:name="List Table 2 Accent 3"/>
    <w:lsdException w:uiPriority="48" w:name="List Table 3 Accent 3"/>
    <w:lsdException w:uiPriority="49" w:name="List Table 4 Accent 3"/>
    <w:lsdException w:uiPriority="50" w:name="List Table 5 Dark Accent 3"/>
    <w:lsdException w:uiPriority="51" w:name="List Table 6 Colorful Accent 3"/>
    <w:lsdException w:uiPriority="52" w:name="List Table 7 Colorful Accent 3"/>
    <w:lsdException w:uiPriority="46" w:name="List Table 1 Light Accent 4"/>
    <w:lsdException w:uiPriority="47" w:name="List Table 2 Accent 4"/>
    <w:lsdException w:uiPriority="48" w:name="List Table 3 Accent 4"/>
    <w:lsdException w:uiPriority="49" w:name="List Table 4 Accent 4"/>
    <w:lsdException w:uiPriority="50" w:name="List Table 5 Dark Accent 4"/>
    <w:lsdException w:uiPriority="51" w:name="List Table 6 Colorful Accent 4"/>
    <w:lsdException w:uiPriority="52" w:name="List Table 7 Colorful Accent 4"/>
    <w:lsdException w:uiPriority="46" w:name="List Table 1 Light Accent 5"/>
    <w:lsdException w:uiPriority="47" w:name="List Table 2 Accent 5"/>
    <w:lsdException w:uiPriority="48" w:name="List Table 3 Accent 5"/>
    <w:lsdException w:uiPriority="49" w:name="List Table 4 Accent 5"/>
    <w:lsdException w:uiPriority="50" w:name="List Table 5 Dark Accent 5"/>
    <w:lsdException w:uiPriority="51" w:name="List Table 6 Colorful Accent 5"/>
    <w:lsdException w:uiPriority="52" w:name="List Table 7 Colorful Accent 5"/>
    <w:lsdException w:uiPriority="46" w:name="List Table 1 Light Accent 6"/>
    <w:lsdException w:uiPriority="47" w:name="List Table 2 Accent 6"/>
    <w:lsdException w:uiPriority="48" w:name="List Table 3 Accent 6"/>
    <w:lsdException w:uiPriority="49" w:name="List Table 4 Accent 6"/>
    <w:lsdException w:uiPriority="50" w:name="List Table 5 Dark Accent 6"/>
    <w:lsdException w:uiPriority="51" w:name="List Table 6 Colorful Accent 6"/>
    <w:lsdException w:uiPriority="52" w:name="List Table 7 Colorful Accent 6"/>
    <w:lsdException w:unhideWhenUsed="1" w:semiHidden="1" w:name="Mention"/>
    <w:lsdException w:unhideWhenUsed="1" w:semiHidden="1" w:name="Smart Hyperlink"/>
    <w:lsdException w:unhideWhenUsed="1" w:semiHidden="1" w:name="Hashtag"/>
    <w:lsdException w:unhideWhenUsed="1" w:semiHidden="1" w:name="Unresolved Mention"/>
    <w:lsdException w:unhideWhenUsed="1" w:semiHidden="1" w:name="Smart Link"/>
  </w:latentStyles>
  <w:style w:type="paragraph" w:styleId="Normal" w:default="1">
    <w:name w:val="Normal"/>
    <w:qFormat/>
    <w:rsid w:val="005f27a7"/>
    <w:pPr>
      <w:widowControl/>
      <w:suppressAutoHyphens w:val="true"/>
      <w:bidi w:val="0"/>
      <w:spacing w:lineRule="auto" w:line="240" w:before="0" w:after="0"/>
      <w:jc w:val="left"/>
    </w:pPr>
    <w:rPr>
      <w:rFonts w:ascii="Times New Roman" w:hAnsi="Times New Roman" w:eastAsia="Times New Roman" w:cs="Times New Roman"/>
      <w:color w:val="auto"/>
      <w:sz w:val="24"/>
      <w:szCs w:val="24"/>
      <w:lang w:eastAsia="it-IT" w:val="it-IT" w:bidi="ar-SA"/>
    </w:rPr>
  </w:style>
  <w:style w:type="paragraph" w:styleId="Titolo3">
    <w:name w:val="Titolo 3"/>
    <w:uiPriority w:val="9"/>
    <w:qFormat/>
    <w:link w:val="Titolo3Carattere"/>
    <w:rsid w:val="00b95cec"/>
    <w:basedOn w:val="Normal"/>
    <w:pPr>
      <w:outlineLvl w:val="2"/>
    </w:pPr>
    <w:rPr/>
  </w:style>
  <w:style w:type="character" w:styleId="DefaultParagraphFont" w:default="1">
    <w:name w:val="Default Paragraph Font"/>
    <w:uiPriority w:val="1"/>
    <w:semiHidden/>
    <w:unhideWhenUsed/>
    <w:rPr/>
  </w:style>
  <w:style w:type="character" w:styleId="IntestazioneCarattere" w:customStyle="1">
    <w:name w:val="Intestazione Carattere"/>
    <w:uiPriority w:val="99"/>
    <w:link w:val="Intestazione"/>
    <w:rsid w:val="002c25bc"/>
    <w:basedOn w:val="DefaultParagraphFont"/>
    <w:rPr/>
  </w:style>
  <w:style w:type="character" w:styleId="PidipaginaCarattere" w:customStyle="1">
    <w:name w:val="Piè di pagina Carattere"/>
    <w:uiPriority w:val="99"/>
    <w:link w:val="Pidipagina"/>
    <w:rsid w:val="002c25bc"/>
    <w:basedOn w:val="DefaultParagraphFont"/>
    <w:rPr/>
  </w:style>
  <w:style w:type="character" w:styleId="Enfasi">
    <w:name w:val="Enfasi"/>
    <w:uiPriority w:val="20"/>
    <w:qFormat/>
    <w:rsid w:val="00033563"/>
    <w:basedOn w:val="DefaultParagraphFont"/>
    <w:rPr>
      <w:i/>
      <w:iCs/>
    </w:rPr>
  </w:style>
  <w:style w:type="character" w:styleId="CollegamentoInternet">
    <w:name w:val="Collegamento Internet"/>
    <w:uiPriority w:val="99"/>
    <w:unhideWhenUsed/>
    <w:rsid w:val="00593557"/>
    <w:basedOn w:val="DefaultParagraphFont"/>
    <w:rPr>
      <w:color w:val="0563C1"/>
      <w:u w:val="single"/>
      <w:lang w:val="zxx" w:eastAsia="zxx" w:bidi="zxx"/>
    </w:rPr>
  </w:style>
  <w:style w:type="character" w:styleId="UnresolvedMention">
    <w:name w:val="Unresolved Mention"/>
    <w:uiPriority w:val="99"/>
    <w:semiHidden/>
    <w:unhideWhenUsed/>
    <w:rsid w:val="00593557"/>
    <w:basedOn w:val="DefaultParagraphFont"/>
    <w:rPr>
      <w:color w:val="605E5C"/>
      <w:shd w:fill="E1DFDD" w:val="clear"/>
    </w:rPr>
  </w:style>
  <w:style w:type="character" w:styleId="Titolo3Carattere" w:customStyle="1">
    <w:name w:val="Titolo 3 Carattere"/>
    <w:uiPriority w:val="9"/>
    <w:link w:val="Titolo3"/>
    <w:rsid w:val="00b95cec"/>
    <w:basedOn w:val="DefaultParagraphFont"/>
    <w:rPr>
      <w:rFonts w:ascii="Times New Roman" w:hAnsi="Times New Roman" w:eastAsia="Times New Roman" w:cs="Times New Roman"/>
      <w:b/>
      <w:bCs/>
      <w:sz w:val="27"/>
      <w:szCs w:val="27"/>
      <w:lang w:eastAsia="it-IT"/>
    </w:rPr>
  </w:style>
  <w:style w:type="character" w:styleId="Strong">
    <w:name w:val="Strong"/>
    <w:uiPriority w:val="22"/>
    <w:qFormat/>
    <w:rsid w:val="00b95cec"/>
    <w:basedOn w:val="DefaultParagraphFont"/>
    <w:rPr>
      <w:b/>
      <w:bCs/>
    </w:rPr>
  </w:style>
  <w:style w:type="character" w:styleId="Appleconvertedspace" w:customStyle="1">
    <w:name w:val="apple-converted-space"/>
    <w:rsid w:val="00b95cec"/>
    <w:basedOn w:val="DefaultParagraphFont"/>
    <w:rPr/>
  </w:style>
  <w:style w:type="character" w:styleId="TestofumettoCarattere" w:customStyle="1">
    <w:name w:val="Testo fumetto Carattere"/>
    <w:uiPriority w:val="99"/>
    <w:semiHidden/>
    <w:link w:val="Testofumetto"/>
    <w:rsid w:val="00c37100"/>
    <w:basedOn w:val="DefaultParagraphFont"/>
    <w:rPr>
      <w:rFonts w:ascii="Times New Roman" w:hAnsi="Times New Roman" w:eastAsia="Times New Roman" w:cs="Times New Roman"/>
      <w:sz w:val="18"/>
      <w:szCs w:val="18"/>
      <w:lang w:eastAsia="it-IT"/>
    </w:rPr>
  </w:style>
  <w:style w:type="character" w:styleId="HTMLTypewriter">
    <w:name w:val="HTML Typewriter"/>
    <w:uiPriority w:val="99"/>
    <w:semiHidden/>
    <w:unhideWhenUsed/>
    <w:rsid w:val="00451817"/>
    <w:basedOn w:val="DefaultParagraphFont"/>
    <w:rPr>
      <w:rFonts w:ascii="Courier New" w:hAnsi="Courier New" w:eastAsia="Times New Roman" w:cs="Courier New"/>
      <w:sz w:val="20"/>
      <w:szCs w:val="20"/>
    </w:rPr>
  </w:style>
  <w:style w:type="character" w:styleId="Object" w:customStyle="1">
    <w:name w:val="object"/>
    <w:rsid w:val="00451817"/>
    <w:basedOn w:val="DefaultParagraphFont"/>
    <w:rPr/>
  </w:style>
  <w:style w:type="character" w:styleId="ListLabel1">
    <w:name w:val="ListLabel 1"/>
    <w:rPr>
      <w:rFonts w:cs="Courier New"/>
    </w:rPr>
  </w:style>
  <w:style w:type="character" w:styleId="ListLabel2">
    <w:name w:val="ListLabel 2"/>
    <w:rPr>
      <w:sz w:val="20"/>
    </w:rPr>
  </w:style>
  <w:style w:type="paragraph" w:styleId="Titolo">
    <w:name w:val="Titolo"/>
    <w:basedOn w:val="Normal"/>
    <w:next w:val="Corpodeltesto"/>
    <w:pPr>
      <w:keepNext/>
      <w:spacing w:before="240" w:after="120"/>
    </w:pPr>
    <w:rPr>
      <w:rFonts w:ascii="Liberation Sans" w:hAnsi="Liberation Sans" w:eastAsia="Microsoft YaHei" w:cs="Arial Unicode MS"/>
      <w:sz w:val="28"/>
      <w:szCs w:val="28"/>
    </w:rPr>
  </w:style>
  <w:style w:type="paragraph" w:styleId="Corpodeltesto">
    <w:name w:val="Corpo del testo"/>
    <w:basedOn w:val="Normal"/>
    <w:pPr>
      <w:spacing w:lineRule="auto" w:line="288" w:before="0" w:after="140"/>
    </w:pPr>
    <w:rPr/>
  </w:style>
  <w:style w:type="paragraph" w:styleId="Elenco">
    <w:name w:val="Elenco"/>
    <w:basedOn w:val="Corpodeltesto"/>
    <w:pPr/>
    <w:rPr>
      <w:rFonts w:cs="Arial Unicode MS"/>
    </w:rPr>
  </w:style>
  <w:style w:type="paragraph" w:styleId="Didascalia">
    <w:name w:val="Didascalia"/>
    <w:basedOn w:val="Normal"/>
    <w:pPr>
      <w:suppressLineNumbers/>
      <w:spacing w:before="120" w:after="120"/>
    </w:pPr>
    <w:rPr>
      <w:rFonts w:cs="Arial Unicode MS"/>
      <w:i/>
      <w:iCs/>
      <w:sz w:val="24"/>
      <w:szCs w:val="24"/>
    </w:rPr>
  </w:style>
  <w:style w:type="paragraph" w:styleId="Indice">
    <w:name w:val="Indice"/>
    <w:basedOn w:val="Normal"/>
    <w:pPr>
      <w:suppressLineNumbers/>
    </w:pPr>
    <w:rPr>
      <w:rFonts w:cs="Arial Unicode MS"/>
    </w:rPr>
  </w:style>
  <w:style w:type="paragraph" w:styleId="Intestazione">
    <w:name w:val="Intestazione"/>
    <w:uiPriority w:val="99"/>
    <w:unhideWhenUsed/>
    <w:link w:val="IntestazioneCarattere"/>
    <w:rsid w:val="002c25bc"/>
    <w:basedOn w:val="Normal"/>
    <w:pPr>
      <w:tabs>
        <w:tab w:val="center" w:pos="4986" w:leader="none"/>
        <w:tab w:val="right" w:pos="9972" w:leader="none"/>
      </w:tabs>
    </w:pPr>
    <w:rPr>
      <w:rFonts w:ascii="Calibri" w:hAnsi="Calibri" w:cs="Calibri"/>
      <w:sz w:val="22"/>
      <w:szCs w:val="22"/>
      <w:lang w:eastAsia="en-US"/>
    </w:rPr>
  </w:style>
  <w:style w:type="paragraph" w:styleId="Pidipagina">
    <w:name w:val="Piè di pagina"/>
    <w:uiPriority w:val="99"/>
    <w:unhideWhenUsed/>
    <w:link w:val="PidipaginaCarattere"/>
    <w:rsid w:val="002c25bc"/>
    <w:basedOn w:val="Normal"/>
    <w:pPr>
      <w:tabs>
        <w:tab w:val="center" w:pos="4986" w:leader="none"/>
        <w:tab w:val="right" w:pos="9972" w:leader="none"/>
      </w:tabs>
    </w:pPr>
    <w:rPr>
      <w:rFonts w:ascii="Calibri" w:hAnsi="Calibri" w:cs="Calibri"/>
      <w:sz w:val="22"/>
      <w:szCs w:val="22"/>
      <w:lang w:eastAsia="en-US"/>
    </w:rPr>
  </w:style>
  <w:style w:type="paragraph" w:styleId="NormalWeb">
    <w:name w:val="Normal (Web)"/>
    <w:uiPriority w:val="99"/>
    <w:unhideWhenUsed/>
    <w:rsid w:val="00b95cec"/>
    <w:basedOn w:val="Normal"/>
    <w:pPr>
      <w:spacing w:before="0" w:after="280"/>
    </w:pPr>
    <w:rPr/>
  </w:style>
  <w:style w:type="paragraph" w:styleId="ListParagraph">
    <w:name w:val="List Paragraph"/>
    <w:uiPriority w:val="34"/>
    <w:qFormat/>
    <w:rsid w:val="00bc3ddd"/>
    <w:basedOn w:val="Normal"/>
    <w:pPr>
      <w:spacing w:lineRule="auto" w:line="259" w:before="0" w:after="160"/>
      <w:ind w:left="720" w:right="0" w:hanging="0"/>
      <w:contextualSpacing/>
    </w:pPr>
    <w:rPr>
      <w:rFonts w:ascii="Calibri" w:hAnsi="Calibri" w:cs="Calibri"/>
      <w:sz w:val="22"/>
      <w:szCs w:val="22"/>
      <w:lang w:eastAsia="en-US"/>
    </w:rPr>
  </w:style>
  <w:style w:type="paragraph" w:styleId="BalloonText">
    <w:name w:val="Balloon Text"/>
    <w:uiPriority w:val="99"/>
    <w:semiHidden/>
    <w:unhideWhenUsed/>
    <w:link w:val="TestofumettoCarattere"/>
    <w:rsid w:val="00c37100"/>
    <w:basedOn w:val="Normal"/>
    <w:pPr/>
    <w:rPr>
      <w:sz w:val="18"/>
      <w:szCs w:val="18"/>
    </w:rPr>
  </w:style>
  <w:style w:type="numbering" w:styleId="NoList" w:default="1">
    <w:name w:val="No List"/>
    <w:uiPriority w:val="99"/>
    <w:semiHidden/>
    <w:unhideWhenUsed/>
  </w:style>
  <w:style w:type="table" w:default="1" w:styleId="Tabellanormale">
    <w:name w:val="Normal Table"/>
    <w:uiPriority w:val="99"/>
    <w:semiHidden/>
    <w:unhideWhenUsed/>
    <w:tblPr>
      <w:tblInd w:type="dxa" w:w="0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header" Target="header1.xml"/><Relationship Id="rId3" Type="http://schemas.openxmlformats.org/officeDocument/2006/relationships/footer" Target="footer1.xml"/><Relationship Id="rId4" Type="http://schemas.openxmlformats.org/officeDocument/2006/relationships/numbering" Target="numbering.xml"/><Relationship Id="rId5" Type="http://schemas.openxmlformats.org/officeDocument/2006/relationships/fontTable" Target="fontTable.xml"/><Relationship Id="rId6" Type="http://schemas.openxmlformats.org/officeDocument/2006/relationships/settings" Target="settings.xml"/><Relationship Id="rId7" Type="http://schemas.openxmlformats.org/officeDocument/2006/relationships/theme" Target="theme/theme1.xml"/>
</Relationships>
</file>

<file path=word/_rels/header1.xml.rels><?xml version="1.0" encoding="UTF-8"?>
<Relationships xmlns="http://schemas.openxmlformats.org/package/2006/relationships"><Relationship Id="rId1" Type="http://schemas.openxmlformats.org/officeDocument/2006/relationships/image" Target="media/image1.png"/>
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</TotalTime>
  <Application>Microsoft Office Word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2023-02-22T14:04:00Z</dcterms:created>
  <dc:creator>Ilaria Tonetto</dc:creator>
  <dc:language>it-IT</dc:language>
  <cp:lastModifiedBy>BOTTACIN EDOARDO</cp:lastModifiedBy>
  <cp:lastPrinted>2023-04-03T07:02:00Z</cp:lastPrinted>
  <dcterms:modified xsi:type="dcterms:W3CDTF">2023-04-04T11:45:00Z</dcterms:modified>
  <cp:revision>5</cp:revision>
</cp:coreProperties>
</file>